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</w:pPr>
    </w:p>
    <w:p>
      <w:pPr>
        <w:pStyle w:val="正文 A"/>
        <w:rPr>
          <w:rStyle w:val="无"/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919191"/>
        </w:rPr>
      </w:pPr>
      <w:r>
        <w:rPr>
          <w:rFonts w:ascii="Times New Roman" w:hAnsi="Times New Roman"/>
          <w:shd w:val="clear" w:color="auto" w:fill="a7a7a7"/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734893</wp:posOffset>
            </wp:positionH>
            <wp:positionV relativeFrom="page">
              <wp:posOffset>0</wp:posOffset>
            </wp:positionV>
            <wp:extent cx="6946163" cy="2453860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15"/>
                <wp:lineTo x="0" y="21615"/>
                <wp:lineTo x="0" y="0"/>
              </wp:wrapPolygon>
            </wp:wrapThrough>
            <wp:docPr id="1073741825" name="officeArt object" descr="屏幕快照 2018-08-19 13.57.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屏幕快照 2018-08-19 13.57.31.png" descr="屏幕快照 2018-08-19 13.57.3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163" cy="2453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eastAsia="Arial Unicode MS" w:hint="eastAsia"/>
          <w:sz w:val="24"/>
          <w:szCs w:val="24"/>
          <w:shd w:val="clear" w:color="auto" w:fill="a7a7a7"/>
          <w:rtl w:val="0"/>
          <w:lang w:val="zh-TW" w:eastAsia="zh-TW"/>
        </w:rPr>
        <w:t>教学目标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(m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a7a7a7"/>
          <w:rtl w:val="0"/>
          <w:lang w:val="sv-SE"/>
        </w:rPr>
        <w:t>å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l)</w:t>
      </w:r>
      <w:r>
        <w:rPr>
          <w:rFonts w:eastAsia="Arial Unicode MS" w:hint="eastAsia"/>
          <w:sz w:val="24"/>
          <w:szCs w:val="24"/>
          <w:shd w:val="clear" w:color="auto" w:fill="a7a7a7"/>
          <w:rtl w:val="0"/>
          <w:lang w:val="zh-TW" w:eastAsia="zh-TW"/>
        </w:rPr>
        <w:t>：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919191"/>
          <w:lang w:val="zh-TW" w:eastAsia="zh-TW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1981200</wp:posOffset>
                </wp:positionH>
                <wp:positionV relativeFrom="line">
                  <wp:posOffset>160129</wp:posOffset>
                </wp:positionV>
                <wp:extent cx="1167329" cy="24975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329" cy="2497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学前班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56.0pt;margin-top:12.6pt;width:91.9pt;height:19.7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zh-TW" w:eastAsia="zh-TW"/>
                        </w:rPr>
                        <w:t>学前班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919191"/>
          <w:lang w:val="zh-TW" w:eastAsia="zh-TW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1981200</wp:posOffset>
                </wp:positionH>
                <wp:positionV relativeFrom="line">
                  <wp:posOffset>581768</wp:posOffset>
                </wp:positionV>
                <wp:extent cx="1167329" cy="24550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329" cy="2455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姜老师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56.0pt;margin-top:45.8pt;width:91.9pt;height:19.3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zh-TW" w:eastAsia="zh-TW"/>
                        </w:rPr>
                        <w:t>姜老师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919191"/>
          <w:lang w:val="zh-TW" w:eastAsia="zh-TW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5686788</wp:posOffset>
                </wp:positionH>
                <wp:positionV relativeFrom="line">
                  <wp:posOffset>160129</wp:posOffset>
                </wp:positionV>
                <wp:extent cx="1167329" cy="24975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329" cy="2497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A2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47.8pt;margin-top:12.6pt;width:91.9pt;height:19.7pt;z-index:251663360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A2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12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919191"/>
          <w:lang w:val="zh-TW" w:eastAsia="zh-TW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5686788</wp:posOffset>
                </wp:positionH>
                <wp:positionV relativeFrom="line">
                  <wp:posOffset>998328</wp:posOffset>
                </wp:positionV>
                <wp:extent cx="1167329" cy="24975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329" cy="2497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201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9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年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CN" w:eastAsia="zh-CN"/>
                              </w:rPr>
                              <w:t>10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月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CN" w:eastAsia="zh-CN"/>
                              </w:rPr>
                              <w:t>16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日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447.8pt;margin-top:78.6pt;width:91.9pt;height:19.7pt;z-index:25166540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201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9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zh-TW" w:eastAsia="zh-TW"/>
                        </w:rPr>
                        <w:t>年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zh-CN" w:eastAsia="zh-CN"/>
                        </w:rPr>
                        <w:t>10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zh-TW" w:eastAsia="zh-TW"/>
                        </w:rPr>
                        <w:t>月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zh-CN" w:eastAsia="zh-CN"/>
                        </w:rPr>
                        <w:t>16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zh-TW" w:eastAsia="zh-TW"/>
                        </w:rPr>
                        <w:t>日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919191"/>
          <w:lang w:val="zh-TW" w:eastAsia="zh-TW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5686788</wp:posOffset>
                </wp:positionH>
                <wp:positionV relativeFrom="line">
                  <wp:posOffset>581768</wp:posOffset>
                </wp:positionV>
                <wp:extent cx="1167329" cy="24975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329" cy="2497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076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2797068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447.8pt;margin-top:45.8pt;width:91.9pt;height:19.7pt;z-index:25166438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076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zh-TW" w:eastAsia="zh-TW"/>
                        </w:rPr>
                        <w:t>2797068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919191"/>
          <w:lang w:val="zh-TW" w:eastAsia="zh-TW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1981200</wp:posOffset>
                </wp:positionH>
                <wp:positionV relativeFrom="line">
                  <wp:posOffset>998328</wp:posOffset>
                </wp:positionV>
                <wp:extent cx="1790700" cy="249753"/>
                <wp:effectExtent l="0" t="0" r="0" b="0"/>
                <wp:wrapTopAndBottom distT="152400" distB="152400"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497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Style w:val="Hyperlink.0"/>
                                <w:rFonts w:ascii="Cambria" w:cs="Cambria" w:hAnsi="Cambria" w:eastAsia="Cambria"/>
                                <w:b w:val="1"/>
                                <w:bCs w:val="1"/>
                                <w:outline w:val="0"/>
                                <w:color w:val="0000ff"/>
                                <w:sz w:val="24"/>
                                <w:szCs w:val="24"/>
                                <w:u w:val="single" w:color="0000ff"/>
                                <w:lang w:val="sv-SE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Cambria" w:cs="Cambria" w:hAnsi="Cambria" w:eastAsia="Cambria"/>
                                <w:b w:val="1"/>
                                <w:bCs w:val="1"/>
                                <w:outline w:val="0"/>
                                <w:color w:val="0000ff"/>
                                <w:sz w:val="24"/>
                                <w:szCs w:val="24"/>
                                <w:u w:val="single" w:color="0000ff"/>
                                <w:lang w:val="sv-SE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instrText xml:space="preserve"> HYPERLINK "mailto:lingalfredsson@gmil.com"</w:instrText>
                            </w:r>
                            <w:r>
                              <w:rPr>
                                <w:rStyle w:val="Hyperlink.0"/>
                                <w:rFonts w:ascii="Cambria" w:cs="Cambria" w:hAnsi="Cambria" w:eastAsia="Cambria"/>
                                <w:b w:val="1"/>
                                <w:bCs w:val="1"/>
                                <w:outline w:val="0"/>
                                <w:color w:val="0000ff"/>
                                <w:sz w:val="24"/>
                                <w:szCs w:val="24"/>
                                <w:u w:val="single" w:color="0000ff"/>
                                <w:lang w:val="sv-SE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Cambria" w:cs="Cambria" w:hAnsi="Cambria" w:eastAsia="Cambria"/>
                                <w:b w:val="1"/>
                                <w:bCs w:val="1"/>
                                <w:outline w:val="0"/>
                                <w:color w:val="0000ff"/>
                                <w:sz w:val="24"/>
                                <w:szCs w:val="24"/>
                                <w:u w:val="single" w:color="0000ff"/>
                                <w:rtl w:val="0"/>
                                <w:lang w:val="sv-SE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t>lingalfredsson@gmil.com</w:t>
                            </w:r>
                            <w:r>
                              <w:rPr>
                                <w:lang w:val="sv-SE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156.0pt;margin-top:78.6pt;width:141.0pt;height:19.7pt;z-index:25166233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rStyle w:val="Hyperlink.0"/>
                          <w:rFonts w:ascii="Cambria" w:cs="Cambria" w:hAnsi="Cambria" w:eastAsia="Cambria"/>
                          <w:b w:val="1"/>
                          <w:bCs w:val="1"/>
                          <w:outline w:val="0"/>
                          <w:color w:val="0000ff"/>
                          <w:sz w:val="24"/>
                          <w:szCs w:val="24"/>
                          <w:u w:val="single" w:color="0000ff"/>
                          <w:lang w:val="sv-SE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Cambria" w:cs="Cambria" w:hAnsi="Cambria" w:eastAsia="Cambria"/>
                          <w:b w:val="1"/>
                          <w:bCs w:val="1"/>
                          <w:outline w:val="0"/>
                          <w:color w:val="0000ff"/>
                          <w:sz w:val="24"/>
                          <w:szCs w:val="24"/>
                          <w:u w:val="single" w:color="0000ff"/>
                          <w:lang w:val="sv-SE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instrText xml:space="preserve"> HYPERLINK "mailto:lingalfredsson@gmil.com"</w:instrText>
                      </w:r>
                      <w:r>
                        <w:rPr>
                          <w:rStyle w:val="Hyperlink.0"/>
                          <w:rFonts w:ascii="Cambria" w:cs="Cambria" w:hAnsi="Cambria" w:eastAsia="Cambria"/>
                          <w:b w:val="1"/>
                          <w:bCs w:val="1"/>
                          <w:outline w:val="0"/>
                          <w:color w:val="0000ff"/>
                          <w:sz w:val="24"/>
                          <w:szCs w:val="24"/>
                          <w:u w:val="single" w:color="0000ff"/>
                          <w:lang w:val="sv-SE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Cambria" w:cs="Cambria" w:hAnsi="Cambria" w:eastAsia="Cambria"/>
                          <w:b w:val="1"/>
                          <w:bCs w:val="1"/>
                          <w:outline w:val="0"/>
                          <w:color w:val="0000ff"/>
                          <w:sz w:val="24"/>
                          <w:szCs w:val="24"/>
                          <w:u w:val="single" w:color="0000ff"/>
                          <w:rtl w:val="0"/>
                          <w:lang w:val="sv-SE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t>lingalfredsson@gmil.com</w:t>
                      </w:r>
                      <w:r>
                        <w:rPr>
                          <w:lang w:val="sv-SE"/>
                        </w:rPr>
                        <w:fldChar w:fldCharType="end" w:fldLock="0"/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正文 A"/>
        <w:rPr>
          <w:rStyle w:val="无"/>
          <w:rFonts w:ascii="Times New Roman" w:cs="Times New Roman" w:hAnsi="Times New Roman" w:eastAsia="Times New Roman"/>
          <w:lang w:val="zh-TW" w:eastAsia="zh-TW"/>
        </w:rPr>
      </w:pPr>
      <w:r>
        <w:rPr>
          <w:rStyle w:val="无"/>
          <w:rFonts w:ascii="Arial Unicode MS" w:hAnsi="Arial Unicode MS"/>
          <w:rtl w:val="0"/>
          <w:lang w:val="zh-CN" w:eastAsia="zh-CN"/>
        </w:rPr>
        <w:t>1,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学习新生字</w:t>
      </w:r>
    </w:p>
    <w:p>
      <w:pPr>
        <w:pStyle w:val="正文 A"/>
        <w:rPr>
          <w:rStyle w:val="无"/>
          <w:rFonts w:ascii="Times New Roman" w:cs="Times New Roman" w:hAnsi="Times New Roman" w:eastAsia="Times New Roman"/>
          <w:sz w:val="24"/>
          <w:szCs w:val="24"/>
          <w:lang w:val="zh-TW" w:eastAsia="zh-TW"/>
        </w:rPr>
      </w:pPr>
      <w:r>
        <w:rPr>
          <w:rStyle w:val="无"/>
          <w:rFonts w:ascii="Times New Roman" w:hAnsi="Times New Roman"/>
          <w:sz w:val="24"/>
          <w:szCs w:val="24"/>
          <w:rtl w:val="0"/>
          <w:lang w:val="zh-TW" w:eastAsia="zh-TW"/>
        </w:rPr>
        <w:t>2.</w:t>
      </w:r>
      <w:r>
        <w:rPr>
          <w:rStyle w:val="无"/>
          <w:rFonts w:eastAsia="Arial Unicode MS" w:hint="eastAsia"/>
          <w:sz w:val="24"/>
          <w:szCs w:val="24"/>
          <w:rtl w:val="0"/>
          <w:lang w:val="zh-CN" w:eastAsia="zh-CN"/>
        </w:rPr>
        <w:t>学习</w:t>
      </w:r>
      <w:r>
        <w:rPr>
          <w:rStyle w:val="无"/>
          <w:rFonts w:ascii="Arial Unicode MS" w:hAnsi="Arial Unicode MS"/>
          <w:sz w:val="24"/>
          <w:szCs w:val="24"/>
          <w:rtl w:val="0"/>
          <w:lang w:val="zh-CN" w:eastAsia="zh-CN"/>
        </w:rPr>
        <w:t>8</w:t>
      </w:r>
      <w:r>
        <w:rPr>
          <w:rStyle w:val="无"/>
          <w:rFonts w:eastAsia="Arial Unicode MS" w:hint="eastAsia"/>
          <w:sz w:val="24"/>
          <w:szCs w:val="24"/>
          <w:rtl w:val="0"/>
          <w:lang w:val="zh-TW" w:eastAsia="zh-TW"/>
        </w:rPr>
        <w:t>句韵歌</w:t>
      </w:r>
    </w:p>
    <w:p>
      <w:pPr>
        <w:pStyle w:val="正文 A"/>
        <w:rPr>
          <w:rStyle w:val="无"/>
          <w:rFonts w:ascii="Times New Roman" w:cs="Times New Roman" w:hAnsi="Times New Roman" w:eastAsia="Times New Roman"/>
          <w:lang w:val="zh-TW" w:eastAsia="zh-TW"/>
        </w:rPr>
      </w:pPr>
    </w:p>
    <w:p>
      <w:pPr>
        <w:pStyle w:val="正文 A"/>
        <w:rPr>
          <w:rStyle w:val="无"/>
          <w:rFonts w:ascii="Times New Roman" w:cs="Times New Roman" w:hAnsi="Times New Roman" w:eastAsia="Times New Roman"/>
        </w:rPr>
      </w:pPr>
    </w:p>
    <w:p>
      <w:pPr>
        <w:pStyle w:val="正文 A"/>
        <w:rPr>
          <w:rStyle w:val="无"/>
          <w:rFonts w:ascii="Times New Roman" w:cs="Times New Roman" w:hAnsi="Times New Roman" w:eastAsia="Times New Roman"/>
          <w:sz w:val="24"/>
          <w:szCs w:val="24"/>
        </w:rPr>
      </w:pPr>
      <w:r>
        <w:rPr>
          <w:rStyle w:val="无"/>
          <w:rFonts w:eastAsia="Arial Unicode MS" w:hint="eastAsia"/>
          <w:sz w:val="24"/>
          <w:szCs w:val="24"/>
          <w:rtl w:val="0"/>
          <w:lang w:val="zh-TW" w:eastAsia="zh-TW"/>
        </w:rPr>
        <w:t>教学重点</w:t>
      </w:r>
      <w:r>
        <w:rPr>
          <w:rStyle w:val="无"/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(tyngdpunkt)</w:t>
      </w:r>
      <w:r>
        <w:rPr>
          <w:rStyle w:val="无"/>
          <w:rFonts w:eastAsia="Arial Unicode MS" w:hint="eastAsia"/>
          <w:sz w:val="24"/>
          <w:szCs w:val="24"/>
          <w:rtl w:val="0"/>
          <w:lang w:val="zh-TW" w:eastAsia="zh-TW"/>
        </w:rPr>
        <w:t>：</w:t>
      </w:r>
      <w:r>
        <w:rPr>
          <w:rStyle w:val="无"/>
          <w:rFonts w:eastAsia="Arial Unicode MS" w:hint="eastAsia"/>
          <w:sz w:val="24"/>
          <w:szCs w:val="24"/>
          <w:rtl w:val="0"/>
          <w:lang w:val="zh-CN" w:eastAsia="zh-CN"/>
        </w:rPr>
        <w:t>认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字并组词</w:t>
      </w:r>
    </w:p>
    <w:p>
      <w:pPr>
        <w:pStyle w:val="正文 A"/>
        <w:rPr>
          <w:rStyle w:val="无"/>
          <w:rFonts w:ascii="Times New Roman" w:cs="Times New Roman" w:hAnsi="Times New Roman" w:eastAsia="Times New Roman"/>
        </w:rPr>
      </w:pPr>
      <w:r>
        <w:rPr>
          <w:rStyle w:val="无"/>
          <w:rFonts w:eastAsia="Arial Unicode MS" w:hint="eastAsia"/>
          <w:sz w:val="24"/>
          <w:szCs w:val="24"/>
          <w:rtl w:val="0"/>
          <w:lang w:val="zh-TW" w:eastAsia="zh-TW"/>
        </w:rPr>
        <w:t>教学辅助：</w:t>
      </w:r>
      <w:r>
        <w:rPr>
          <w:rStyle w:val="无"/>
          <w:rFonts w:eastAsia="Arial Unicode MS" w:hint="eastAsia"/>
          <w:sz w:val="24"/>
          <w:szCs w:val="24"/>
          <w:rtl w:val="0"/>
          <w:lang w:val="zh-CN" w:eastAsia="zh-CN"/>
        </w:rPr>
        <w:t>儿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歌诗</w:t>
      </w:r>
      <w:r>
        <w:rPr>
          <w:rStyle w:val="无"/>
          <w:rFonts w:ascii="Times New Roman" w:hAnsi="Times New Roman" w:hint="default"/>
          <w:sz w:val="24"/>
          <w:szCs w:val="24"/>
          <w:rtl w:val="0"/>
          <w:lang w:val="zh-CN" w:eastAsia="zh-CN"/>
        </w:rPr>
        <w:t>—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咏鹅</w:t>
      </w:r>
      <w:r>
        <w:rPr>
          <w:rStyle w:val="无"/>
          <w:rFonts w:ascii="Times New Roman" w:hAnsi="Times New Roman"/>
          <w:sz w:val="24"/>
          <w:szCs w:val="24"/>
          <w:rtl w:val="0"/>
          <w:lang w:val="zh-TW" w:eastAsia="zh-TW"/>
        </w:rPr>
        <w:t>.</w:t>
      </w:r>
    </w:p>
    <w:p>
      <w:pPr>
        <w:pStyle w:val="正文 A"/>
        <w:rPr>
          <w:rStyle w:val="无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无"/>
          <w:rFonts w:eastAsia="Arial Unicode MS" w:hint="eastAsia"/>
          <w:sz w:val="24"/>
          <w:szCs w:val="24"/>
          <w:rtl w:val="0"/>
          <w:lang w:val="zh-TW" w:eastAsia="zh-TW"/>
        </w:rPr>
        <w:t>课时安排</w:t>
      </w:r>
      <w:r>
        <w:rPr>
          <w:rStyle w:val="无"/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: 3</w:t>
      </w:r>
    </w:p>
    <w:p>
      <w:pPr>
        <w:pStyle w:val="正文 A"/>
        <w:rPr>
          <w:rStyle w:val="无"/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Style w:val="无"/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 xml:space="preserve"> </w:t>
      </w:r>
    </w:p>
    <w:p>
      <w:pPr>
        <w:pStyle w:val="正文 A"/>
        <w:rPr>
          <w:rStyle w:val="无"/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a7a7a7"/>
        </w:rPr>
      </w:pPr>
      <w:r>
        <w:rPr>
          <w:rStyle w:val="无"/>
          <w:rFonts w:eastAsia="Arial Unicode MS" w:hint="eastAsia"/>
          <w:sz w:val="24"/>
          <w:szCs w:val="24"/>
          <w:shd w:val="clear" w:color="auto" w:fill="a7a7a7"/>
          <w:rtl w:val="0"/>
          <w:lang w:val="en-US"/>
        </w:rPr>
        <w:t>第一课时ＫＬ</w:t>
      </w:r>
      <w:r>
        <w:rPr>
          <w:rStyle w:val="无"/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TW" w:eastAsia="zh-TW"/>
        </w:rPr>
        <w:t>10</w:t>
      </w:r>
      <w:r>
        <w:rPr>
          <w:rStyle w:val="无"/>
          <w:rFonts w:eastAsia="Arial Unicode MS" w:hint="eastAsia"/>
          <w:sz w:val="24"/>
          <w:szCs w:val="24"/>
          <w:shd w:val="clear" w:color="auto" w:fill="a7a7a7"/>
          <w:rtl w:val="0"/>
          <w:lang w:val="zh-TW" w:eastAsia="zh-TW"/>
        </w:rPr>
        <w:t>：</w:t>
      </w:r>
      <w:r>
        <w:rPr>
          <w:rStyle w:val="无"/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TW" w:eastAsia="zh-TW"/>
        </w:rPr>
        <w:t>00-10</w:t>
      </w:r>
      <w:r>
        <w:rPr>
          <w:rStyle w:val="无"/>
          <w:rFonts w:eastAsia="Arial Unicode MS" w:hint="eastAsia"/>
          <w:sz w:val="24"/>
          <w:szCs w:val="24"/>
          <w:shd w:val="clear" w:color="auto" w:fill="a7a7a7"/>
          <w:rtl w:val="0"/>
          <w:lang w:val="zh-TW" w:eastAsia="zh-TW"/>
        </w:rPr>
        <w:t>：</w:t>
      </w:r>
      <w:r>
        <w:rPr>
          <w:rStyle w:val="无"/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TW" w:eastAsia="zh-TW"/>
        </w:rPr>
        <w:t>30</w:t>
      </w:r>
    </w:p>
    <w:p>
      <w:pPr>
        <w:pStyle w:val="正文 A"/>
        <w:rPr>
          <w:rStyle w:val="无"/>
          <w:rFonts w:ascii="Times New Roman" w:cs="Times New Roman" w:hAnsi="Times New Roman" w:eastAsia="Times New Roman"/>
          <w:b w:val="1"/>
          <w:bCs w:val="1"/>
          <w:sz w:val="24"/>
          <w:szCs w:val="24"/>
          <w:lang w:val="zh-TW" w:eastAsia="zh-TW"/>
        </w:rPr>
      </w:pPr>
      <w:r>
        <w:rPr>
          <w:rStyle w:val="无"/>
          <w:rFonts w:ascii="Times New Roman" w:hAnsi="Times New Roman"/>
          <w:b w:val="1"/>
          <w:bCs w:val="1"/>
          <w:sz w:val="24"/>
          <w:szCs w:val="24"/>
          <w:rtl w:val="0"/>
          <w:lang w:val="zh-TW" w:eastAsia="zh-TW"/>
        </w:rPr>
        <w:t xml:space="preserve">      </w:t>
      </w:r>
    </w:p>
    <w:p>
      <w:pPr>
        <w:pStyle w:val="正文 A"/>
        <w:rPr>
          <w:rStyle w:val="无"/>
          <w:rFonts w:ascii="Arial Unicode MS" w:cs="Arial Unicode MS" w:hAnsi="Arial Unicode MS" w:eastAsia="Arial Unicode MS"/>
          <w:sz w:val="24"/>
          <w:szCs w:val="24"/>
          <w:lang w:val="zh-TW" w:eastAsia="zh-TW"/>
        </w:rPr>
      </w:pPr>
      <w:r>
        <w:rPr>
          <w:rStyle w:val="无"/>
          <w:rFonts w:ascii="Times New Roman" w:hAnsi="Times New Roman"/>
          <w:sz w:val="24"/>
          <w:szCs w:val="24"/>
          <w:rtl w:val="0"/>
          <w:lang w:val="zh-TW" w:eastAsia="zh-TW"/>
        </w:rPr>
        <w:t>1.</w:t>
      </w:r>
      <w:r>
        <w:rPr>
          <w:rStyle w:val="无"/>
          <w:rFonts w:eastAsia="Arial Unicode MS" w:hint="eastAsia"/>
          <w:sz w:val="25"/>
          <w:szCs w:val="25"/>
          <w:rtl w:val="0"/>
          <w:lang w:val="zh-CN" w:eastAsia="zh-CN"/>
        </w:rPr>
        <w:t>学习第四课的</w:t>
      </w:r>
      <w:r>
        <w:rPr>
          <w:rStyle w:val="无"/>
          <w:rFonts w:eastAsia="Arial Unicode MS" w:hint="eastAsia"/>
          <w:sz w:val="25"/>
          <w:szCs w:val="25"/>
          <w:rtl w:val="0"/>
          <w:lang w:val="zh-TW" w:eastAsia="zh-TW"/>
        </w:rPr>
        <w:t>生字</w:t>
      </w:r>
      <w:r>
        <w:rPr>
          <w:rStyle w:val="无"/>
          <w:rFonts w:eastAsia="Arial Unicode MS" w:hint="eastAsia"/>
          <w:sz w:val="25"/>
          <w:szCs w:val="25"/>
          <w:rtl w:val="0"/>
          <w:lang w:val="zh-CN" w:eastAsia="zh-CN"/>
        </w:rPr>
        <w:t>：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5"/>
          <w:szCs w:val="25"/>
          <w:rtl w:val="0"/>
          <w:lang w:val="zh-CN" w:eastAsia="zh-CN"/>
        </w:rPr>
        <w:t>春夏秋冬</w:t>
      </w:r>
      <w:r>
        <w:rPr>
          <w:rStyle w:val="无"/>
          <w:rFonts w:eastAsia="Arial Unicode MS" w:hint="eastAsia"/>
          <w:sz w:val="24"/>
          <w:szCs w:val="24"/>
          <w:rtl w:val="0"/>
          <w:lang w:val="zh-CN" w:eastAsia="zh-CN"/>
        </w:rPr>
        <w:t>风雨雪云电天地</w:t>
      </w:r>
    </w:p>
    <w:p>
      <w:pPr>
        <w:pStyle w:val="正文 A"/>
        <w:rPr>
          <w:rStyle w:val="无"/>
          <w:rFonts w:ascii="Times New Roman" w:cs="Times New Roman" w:hAnsi="Times New Roman" w:eastAsia="Times New Roman"/>
          <w:sz w:val="24"/>
          <w:szCs w:val="24"/>
          <w:lang w:val="zh-TW" w:eastAsia="zh-TW"/>
        </w:rPr>
      </w:pPr>
      <w:r>
        <w:rPr>
          <w:rStyle w:val="无"/>
          <w:rFonts w:ascii="Arial Unicode MS" w:hAnsi="Arial Unicode MS"/>
          <w:sz w:val="24"/>
          <w:szCs w:val="24"/>
          <w:rtl w:val="0"/>
          <w:lang w:val="zh-CN" w:eastAsia="zh-CN"/>
        </w:rPr>
        <w:t>2.</w:t>
      </w:r>
      <w:r>
        <w:rPr>
          <w:rStyle w:val="无"/>
          <w:rFonts w:eastAsia="Arial Unicode MS" w:hint="eastAsia"/>
          <w:sz w:val="24"/>
          <w:szCs w:val="24"/>
          <w:rtl w:val="0"/>
          <w:lang w:val="zh-TW" w:eastAsia="zh-TW"/>
        </w:rPr>
        <w:t>　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用自己的话说说在家阅读的书（</w:t>
      </w:r>
      <w:r>
        <w:rPr>
          <w:rStyle w:val="无"/>
          <w:rFonts w:ascii="Times New Roman" w:hAnsi="Times New Roman"/>
          <w:sz w:val="24"/>
          <w:szCs w:val="24"/>
          <w:rtl w:val="0"/>
          <w:lang w:val="zh-CN" w:eastAsia="zh-CN"/>
        </w:rPr>
        <w:t>2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个同学说的非常好：于大圣，张厚翔）</w:t>
      </w:r>
    </w:p>
    <w:p>
      <w:pPr>
        <w:pStyle w:val="正文 A"/>
        <w:rPr>
          <w:rStyle w:val="无"/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a7a7a7"/>
        </w:rPr>
      </w:pPr>
      <w:r>
        <w:rPr>
          <w:rStyle w:val="无"/>
          <w:rFonts w:eastAsia="Arial Unicode MS" w:hint="eastAsia"/>
          <w:sz w:val="24"/>
          <w:szCs w:val="24"/>
          <w:shd w:val="clear" w:color="auto" w:fill="a7a7a7"/>
          <w:rtl w:val="0"/>
          <w:lang w:val="zh-TW" w:eastAsia="zh-TW"/>
        </w:rPr>
        <w:t>第二课时ＫＬ</w:t>
      </w:r>
      <w:r>
        <w:rPr>
          <w:rStyle w:val="无"/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10:</w:t>
      </w:r>
      <w:r>
        <w:rPr>
          <w:rStyle w:val="无"/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TW" w:eastAsia="zh-TW"/>
        </w:rPr>
        <w:t>4</w:t>
      </w:r>
      <w:r>
        <w:rPr>
          <w:rStyle w:val="无"/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5-11:</w:t>
      </w:r>
      <w:r>
        <w:rPr>
          <w:rStyle w:val="无"/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TW" w:eastAsia="zh-TW"/>
        </w:rPr>
        <w:t>1</w:t>
      </w:r>
      <w:r>
        <w:rPr>
          <w:rStyle w:val="无"/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5</w:t>
      </w:r>
    </w:p>
    <w:p>
      <w:pPr>
        <w:pStyle w:val="正文 A"/>
        <w:rPr>
          <w:rStyle w:val="无"/>
          <w:rFonts w:ascii="Times New Roman" w:cs="Times New Roman" w:hAnsi="Times New Roman" w:eastAsia="Times New Roman"/>
        </w:rPr>
      </w:pPr>
    </w:p>
    <w:p>
      <w:pPr>
        <w:pStyle w:val="正文 A"/>
        <w:numPr>
          <w:ilvl w:val="0"/>
          <w:numId w:val="2"/>
        </w:numPr>
        <w:bidi w:val="0"/>
        <w:ind w:right="0"/>
        <w:jc w:val="both"/>
        <w:rPr>
          <w:rFonts w:eastAsia="Times New Roman" w:hint="eastAsia"/>
          <w:sz w:val="24"/>
          <w:szCs w:val="24"/>
          <w:rtl w:val="0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学习韵歌：伸出双手，分为左右，二三四五，六七八九，说唱念字，十个指头指甲长长，记住剪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 </w:t>
      </w:r>
    </w:p>
    <w:p>
      <w:pPr>
        <w:pStyle w:val="正文 A"/>
        <w:numPr>
          <w:ilvl w:val="0"/>
          <w:numId w:val="3"/>
        </w:numPr>
        <w:bidi w:val="0"/>
        <w:ind w:right="0"/>
        <w:jc w:val="both"/>
        <w:rPr>
          <w:rFonts w:eastAsia="Times New Roman" w:hint="eastAsia"/>
          <w:sz w:val="24"/>
          <w:szCs w:val="24"/>
          <w:rtl w:val="0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再次带读生字，并逐个组词加深对生字的记忆。</w:t>
      </w:r>
    </w:p>
    <w:p>
      <w:pPr>
        <w:pStyle w:val="正文 A"/>
        <w:numPr>
          <w:ilvl w:val="0"/>
          <w:numId w:val="3"/>
        </w:numPr>
        <w:bidi w:val="0"/>
        <w:ind w:right="0"/>
        <w:jc w:val="both"/>
        <w:rPr>
          <w:rFonts w:eastAsia="Times New Roman" w:hint="eastAsia"/>
          <w:sz w:val="24"/>
          <w:szCs w:val="24"/>
          <w:rtl w:val="0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唱读唐诗《静夜思》</w:t>
      </w:r>
    </w:p>
    <w:p>
      <w:pPr>
        <w:pStyle w:val="正文 A"/>
        <w:rPr>
          <w:rStyle w:val="无"/>
          <w:rFonts w:ascii="Times New Roman" w:cs="Times New Roman" w:hAnsi="Times New Roman" w:eastAsia="Times New Roman"/>
        </w:rPr>
      </w:pPr>
    </w:p>
    <w:p>
      <w:pPr>
        <w:pStyle w:val="正文 A"/>
        <w:rPr>
          <w:rStyle w:val="无"/>
          <w:rFonts w:ascii="Times New Roman" w:cs="Times New Roman" w:hAnsi="Times New Roman" w:eastAsia="Times New Roman"/>
        </w:rPr>
      </w:pPr>
    </w:p>
    <w:p>
      <w:pPr>
        <w:pStyle w:val="正文 A"/>
        <w:rPr>
          <w:rStyle w:val="无"/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a7a7a7"/>
        </w:rPr>
      </w:pPr>
      <w:r>
        <w:rPr>
          <w:rStyle w:val="无"/>
          <w:rFonts w:eastAsia="Arial Unicode MS" w:hint="eastAsia"/>
          <w:sz w:val="24"/>
          <w:szCs w:val="24"/>
          <w:shd w:val="clear" w:color="auto" w:fill="a7a7a7"/>
          <w:rtl w:val="0"/>
          <w:lang w:val="zh-TW" w:eastAsia="zh-TW"/>
        </w:rPr>
        <w:t>第三课时ＫＬ</w:t>
      </w:r>
      <w:r>
        <w:rPr>
          <w:rStyle w:val="无"/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11:</w:t>
      </w:r>
      <w:r>
        <w:rPr>
          <w:rStyle w:val="无"/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TW" w:eastAsia="zh-TW"/>
        </w:rPr>
        <w:t>30</w:t>
      </w:r>
      <w:r>
        <w:rPr>
          <w:rStyle w:val="无"/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-12:</w:t>
      </w:r>
      <w:r>
        <w:rPr>
          <w:rStyle w:val="无"/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TW" w:eastAsia="zh-TW"/>
        </w:rPr>
        <w:t>00</w:t>
      </w:r>
    </w:p>
    <w:p>
      <w:pPr>
        <w:pStyle w:val="正文 A"/>
        <w:rPr>
          <w:rStyle w:val="无"/>
          <w:rFonts w:ascii="Times New Roman" w:cs="Times New Roman" w:hAnsi="Times New Roman" w:eastAsia="Times New Roman"/>
          <w:sz w:val="24"/>
          <w:szCs w:val="24"/>
          <w:lang w:val="zh-TW" w:eastAsia="zh-TW"/>
        </w:rPr>
      </w:pPr>
      <w:r>
        <w:rPr>
          <w:rStyle w:val="无"/>
          <w:rFonts w:ascii="Times New Roman" w:hAnsi="Times New Roman"/>
          <w:sz w:val="24"/>
          <w:szCs w:val="24"/>
          <w:rtl w:val="0"/>
          <w:lang w:val="zh-TW" w:eastAsia="zh-TW"/>
        </w:rPr>
        <w:t>1.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学习韵歌：伸出双手，分为左右，二三四五，六七八九，说唱念字，十个指头指甲长长，记住剪</w:t>
      </w:r>
      <w:r>
        <w:rPr>
          <w:rStyle w:val="无"/>
          <w:rFonts w:ascii="Times New Roman" w:hAnsi="Times New Roman"/>
          <w:sz w:val="24"/>
          <w:szCs w:val="24"/>
          <w:rtl w:val="0"/>
          <w:lang w:val="zh-CN" w:eastAsia="zh-CN"/>
        </w:rPr>
        <w:t xml:space="preserve"> </w:t>
      </w:r>
    </w:p>
    <w:p>
      <w:pPr>
        <w:pStyle w:val="正文 A"/>
        <w:rPr>
          <w:rStyle w:val="无"/>
          <w:rFonts w:ascii="Times New Roman" w:cs="Times New Roman" w:hAnsi="Times New Roman" w:eastAsia="Times New Roman"/>
          <w:sz w:val="24"/>
          <w:szCs w:val="24"/>
          <w:lang w:val="zh-TW" w:eastAsia="zh-TW"/>
        </w:rPr>
      </w:pPr>
      <w:r>
        <w:rPr>
          <w:rStyle w:val="无"/>
          <w:rFonts w:ascii="Times New Roman" w:hAnsi="Times New Roman"/>
          <w:sz w:val="24"/>
          <w:szCs w:val="24"/>
          <w:rtl w:val="0"/>
          <w:lang w:val="zh-CN" w:eastAsia="zh-CN"/>
        </w:rPr>
        <w:t>2.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学习新诗词《咏鹅》</w:t>
      </w:r>
    </w:p>
    <w:p>
      <w:pPr>
        <w:pStyle w:val="正文 A"/>
        <w:rPr>
          <w:rStyle w:val="无"/>
          <w:rFonts w:ascii="Times New Roman" w:cs="Times New Roman" w:hAnsi="Times New Roman" w:eastAsia="Times New Roman"/>
          <w:sz w:val="24"/>
          <w:szCs w:val="24"/>
          <w:lang w:val="zh-TW" w:eastAsia="zh-TW"/>
        </w:rPr>
      </w:pPr>
      <w:r>
        <w:rPr>
          <w:rStyle w:val="无"/>
          <w:rFonts w:ascii="Times New Roman" w:hAnsi="Times New Roman"/>
          <w:sz w:val="24"/>
          <w:szCs w:val="24"/>
          <w:rtl w:val="0"/>
          <w:lang w:val="zh-TW" w:eastAsia="zh-TW"/>
        </w:rPr>
        <w:t xml:space="preserve">. </w:t>
      </w:r>
      <w:r>
        <w:rPr>
          <w:rStyle w:val="无"/>
          <w:rFonts w:ascii="Times New Roman" w:hAnsi="Times New Roman"/>
          <w:sz w:val="24"/>
          <w:szCs w:val="24"/>
          <w:rtl w:val="0"/>
          <w:lang w:val="zh-CN" w:eastAsia="zh-CN"/>
        </w:rPr>
        <w:t xml:space="preserve"> </w:t>
      </w:r>
      <w:r>
        <w:rPr>
          <w:rStyle w:val="无"/>
          <w:rFonts w:eastAsia="Arial Unicode MS" w:hint="eastAsia"/>
          <w:sz w:val="24"/>
          <w:szCs w:val="24"/>
          <w:rtl w:val="0"/>
          <w:lang w:val="zh-CN" w:eastAsia="zh-CN"/>
        </w:rPr>
        <w:t>家长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进来，布置本周作业</w:t>
      </w:r>
    </w:p>
    <w:p>
      <w:pPr>
        <w:pStyle w:val="正文 A"/>
        <w:rPr>
          <w:rStyle w:val="无"/>
          <w:rFonts w:ascii="Times New Roman" w:cs="Times New Roman" w:hAnsi="Times New Roman" w:eastAsia="Times New Roman"/>
          <w:b w:val="1"/>
          <w:bCs w:val="1"/>
          <w:sz w:val="24"/>
          <w:szCs w:val="24"/>
          <w:lang w:val="sv-SE"/>
        </w:rPr>
      </w:pPr>
    </w:p>
    <w:p>
      <w:pPr>
        <w:pStyle w:val="正文 A"/>
        <w:widowControl w:val="1"/>
        <w:jc w:val="left"/>
        <w:rPr>
          <w:rStyle w:val="无"/>
          <w:rFonts w:ascii="Times New Roman" w:cs="Times New Roman" w:hAnsi="Times New Roman" w:eastAsia="Times New Roman"/>
          <w:b w:val="1"/>
          <w:bCs w:val="1"/>
          <w:kern w:val="0"/>
          <w:sz w:val="36"/>
          <w:szCs w:val="36"/>
        </w:rPr>
      </w:pPr>
      <w:r>
        <w:rPr>
          <w:rStyle w:val="无"/>
          <w:rFonts w:ascii="Times New Roman" w:hAnsi="Times New Roman"/>
          <w:b w:val="1"/>
          <w:bCs w:val="1"/>
          <w:outline w:val="0"/>
          <w:color w:val="ff0000"/>
          <w:kern w:val="0"/>
          <w:sz w:val="36"/>
          <w:szCs w:val="36"/>
          <w:u w:color="ff0000"/>
          <w:rtl w:val="0"/>
          <w:lang w:val="zh-CN" w:eastAsia="zh-CN"/>
          <w14:textFill>
            <w14:solidFill>
              <w14:srgbClr w14:val="FF0000"/>
            </w14:solidFill>
          </w14:textFill>
        </w:rPr>
        <w:t>9</w:t>
      </w:r>
      <w:r>
        <w:rPr>
          <w:rStyle w:val="无"/>
          <w:rFonts w:eastAsia="Arial Unicode MS" w:hint="eastAsia"/>
          <w:outline w:val="0"/>
          <w:color w:val="ff0000"/>
          <w:kern w:val="0"/>
          <w:sz w:val="36"/>
          <w:szCs w:val="36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月</w:t>
      </w:r>
      <w:r>
        <w:rPr>
          <w:rStyle w:val="无"/>
          <w:rFonts w:ascii="Times New Roman" w:hAnsi="Times New Roman"/>
          <w:b w:val="1"/>
          <w:bCs w:val="1"/>
          <w:outline w:val="0"/>
          <w:color w:val="ff0000"/>
          <w:kern w:val="0"/>
          <w:sz w:val="36"/>
          <w:szCs w:val="36"/>
          <w:u w:color="ff0000"/>
          <w:rtl w:val="0"/>
          <w:lang w:val="zh-CN" w:eastAsia="zh-CN"/>
          <w14:textFill>
            <w14:solidFill>
              <w14:srgbClr w14:val="FF0000"/>
            </w14:solidFill>
          </w14:textFill>
        </w:rPr>
        <w:t>17</w:t>
      </w:r>
      <w:r>
        <w:rPr>
          <w:rStyle w:val="无"/>
          <w:rFonts w:eastAsia="Arial Unicode MS" w:hint="eastAsia"/>
          <w:outline w:val="0"/>
          <w:color w:val="ff0000"/>
          <w:kern w:val="0"/>
          <w:sz w:val="36"/>
          <w:szCs w:val="36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日作业</w:t>
      </w:r>
      <w:r>
        <w:rPr>
          <w:rStyle w:val="无"/>
          <w:rFonts w:eastAsia="Arial Unicode MS" w:hint="eastAsia"/>
          <w:kern w:val="0"/>
          <w:sz w:val="36"/>
          <w:szCs w:val="36"/>
          <w:rtl w:val="0"/>
          <w:lang w:val="zh-TW" w:eastAsia="zh-TW"/>
        </w:rPr>
        <w:t>：</w:t>
      </w:r>
    </w:p>
    <w:p>
      <w:pPr>
        <w:pStyle w:val="正文 A"/>
        <w:widowControl w:val="1"/>
        <w:numPr>
          <w:ilvl w:val="0"/>
          <w:numId w:val="5"/>
        </w:numPr>
        <w:bidi w:val="0"/>
        <w:ind w:right="0"/>
        <w:jc w:val="left"/>
        <w:rPr>
          <w:rFonts w:eastAsia="Times New Roman" w:hint="eastAsia"/>
          <w:sz w:val="24"/>
          <w:szCs w:val="24"/>
          <w:rtl w:val="0"/>
          <w:lang w:val="zh-TW" w:eastAsia="zh-TW"/>
        </w:rPr>
      </w:pPr>
      <w:r>
        <w:rPr>
          <w:rStyle w:val="无"/>
          <w:rFonts w:eastAsia="Arial Unicode MS" w:hint="eastAsia"/>
          <w:kern w:val="0"/>
          <w:sz w:val="24"/>
          <w:szCs w:val="24"/>
          <w:rtl w:val="0"/>
          <w:lang w:val="zh-CN" w:eastAsia="zh-CN"/>
        </w:rPr>
        <w:t>熟认</w:t>
      </w:r>
      <w:r>
        <w:rPr>
          <w:rStyle w:val="无"/>
          <w:rFonts w:eastAsia="Arial Unicode MS" w:hint="eastAsia"/>
          <w:kern w:val="0"/>
          <w:sz w:val="24"/>
          <w:szCs w:val="24"/>
          <w:rtl w:val="0"/>
          <w:lang w:val="zh-TW" w:eastAsia="zh-TW"/>
        </w:rPr>
        <w:t>生字</w:t>
      </w:r>
    </w:p>
    <w:p>
      <w:pPr>
        <w:pStyle w:val="正文 A"/>
        <w:widowControl w:val="1"/>
        <w:numPr>
          <w:ilvl w:val="0"/>
          <w:numId w:val="5"/>
        </w:numPr>
        <w:bidi w:val="0"/>
        <w:ind w:right="0"/>
        <w:jc w:val="left"/>
        <w:rPr>
          <w:rFonts w:eastAsia="Times New Roman" w:hint="eastAsia"/>
          <w:sz w:val="24"/>
          <w:szCs w:val="24"/>
          <w:rtl w:val="0"/>
          <w:lang w:val="zh-CN" w:eastAsia="zh-CN"/>
        </w:rPr>
      </w:pPr>
      <w:r>
        <w:rPr>
          <w:rStyle w:val="无"/>
          <w:rFonts w:eastAsia="Arial Unicode MS" w:hint="eastAsia"/>
          <w:kern w:val="0"/>
          <w:sz w:val="24"/>
          <w:szCs w:val="24"/>
          <w:rtl w:val="0"/>
          <w:lang w:val="zh-CN" w:eastAsia="zh-CN"/>
        </w:rPr>
        <w:t>看</w:t>
      </w:r>
      <w:r>
        <w:rPr>
          <w:rStyle w:val="无"/>
          <w:rFonts w:eastAsia="Arial Unicode MS" w:hint="eastAsia"/>
          <w:kern w:val="0"/>
          <w:sz w:val="24"/>
          <w:szCs w:val="24"/>
          <w:rtl w:val="0"/>
          <w:lang w:val="zh-CN" w:eastAsia="zh-CN"/>
        </w:rPr>
        <w:t>图认读韵歌</w:t>
      </w:r>
    </w:p>
    <w:p>
      <w:pPr>
        <w:pStyle w:val="正文 A"/>
        <w:widowControl w:val="1"/>
        <w:numPr>
          <w:ilvl w:val="0"/>
          <w:numId w:val="5"/>
        </w:numPr>
        <w:bidi w:val="0"/>
        <w:ind w:right="0"/>
        <w:jc w:val="left"/>
        <w:rPr>
          <w:rFonts w:eastAsia="Times New Roman" w:hint="eastAsia"/>
          <w:sz w:val="24"/>
          <w:szCs w:val="24"/>
          <w:rtl w:val="0"/>
          <w:lang w:val="zh-CN" w:eastAsia="zh-CN"/>
        </w:rPr>
      </w:pPr>
      <w:r>
        <w:rPr>
          <w:rStyle w:val="无"/>
          <w:rFonts w:eastAsia="Arial Unicode MS" w:hint="eastAsia"/>
          <w:kern w:val="0"/>
          <w:sz w:val="24"/>
          <w:szCs w:val="24"/>
          <w:rtl w:val="0"/>
          <w:lang w:val="zh-CN" w:eastAsia="zh-CN"/>
        </w:rPr>
        <w:t>唱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读《静夜思》，《咏鹅》</w:t>
      </w:r>
    </w:p>
    <w:p>
      <w:pPr>
        <w:pStyle w:val="正文 A"/>
        <w:rPr>
          <w:rStyle w:val="无"/>
        </w:rPr>
      </w:pPr>
    </w:p>
    <w:p>
      <w:pPr>
        <w:pStyle w:val="正文 A"/>
        <w:rPr>
          <w:rStyle w:val="无"/>
        </w:rPr>
      </w:pPr>
    </w:p>
    <w:p>
      <w:pPr>
        <w:pStyle w:val="正文 A"/>
        <w:rPr>
          <w:rStyle w:val="无"/>
        </w:rPr>
      </w:pPr>
    </w:p>
    <w:p>
      <w:pPr>
        <w:pStyle w:val="正文 A"/>
        <w:rPr>
          <w:rStyle w:val="无"/>
        </w:rPr>
      </w:pPr>
    </w:p>
    <w:p>
      <w:pPr>
        <w:pStyle w:val="正文 A"/>
        <w:rPr>
          <w:rStyle w:val="无"/>
        </w:rPr>
      </w:pPr>
    </w:p>
    <w:p>
      <w:pPr>
        <w:pStyle w:val="正文 A"/>
        <w:rPr>
          <w:rStyle w:val="无"/>
        </w:rPr>
      </w:pPr>
    </w:p>
    <w:p>
      <w:pPr>
        <w:pStyle w:val="正文 A"/>
        <w:rPr>
          <w:rStyle w:val="无"/>
        </w:rPr>
      </w:pPr>
    </w:p>
    <w:p>
      <w:pPr>
        <w:pStyle w:val="正文 A"/>
        <w:jc w:val="center"/>
        <w:rPr>
          <w:rStyle w:val="无"/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Style w:val="无"/>
          <w:rtl w:val="0"/>
          <w:lang w:val="zh-CN" w:eastAsia="zh-CN"/>
        </w:rPr>
        <w:t xml:space="preserve">   </w:t>
      </w:r>
      <w:r>
        <w:rPr>
          <w:rStyle w:val="无"/>
          <w:rFonts w:eastAsia="Arial Unicode MS" w:hint="eastAsia"/>
          <w:sz w:val="24"/>
          <w:szCs w:val="24"/>
          <w:rtl w:val="0"/>
          <w:lang w:val="zh-TW" w:eastAsia="zh-TW"/>
        </w:rPr>
        <w:t>上课学生</w:t>
      </w:r>
      <w:r>
        <w:rPr>
          <w:rStyle w:val="无"/>
          <w:rFonts w:ascii="Times New Roman" w:hAnsi="Times New Roman"/>
          <w:sz w:val="24"/>
          <w:szCs w:val="24"/>
          <w:rtl w:val="0"/>
          <w:lang w:val="sv-SE"/>
        </w:rPr>
        <w:t>N</w:t>
      </w:r>
      <w:r>
        <w:rPr>
          <w:rStyle w:val="无"/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Style w:val="无"/>
          <w:rFonts w:ascii="Times New Roman" w:hAnsi="Times New Roman"/>
          <w:sz w:val="24"/>
          <w:szCs w:val="24"/>
          <w:rtl w:val="0"/>
          <w:lang w:val="sv-SE"/>
        </w:rPr>
        <w:t>rvarolistan</w:t>
      </w:r>
    </w:p>
    <w:p>
      <w:pPr>
        <w:pStyle w:val="正文 A"/>
        <w:rPr>
          <w:rStyle w:val="无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81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00"/>
        <w:gridCol w:w="3175"/>
        <w:gridCol w:w="2325"/>
      </w:tblGrid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学生姓名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  <w:rPr>
                <w:rStyle w:val="无"/>
                <w:rFonts w:ascii="宋体" w:cs="宋体" w:hAnsi="宋体" w:eastAsia="宋体"/>
                <w:sz w:val="24"/>
                <w:szCs w:val="24"/>
              </w:rPr>
            </w:pP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本周是否到课</w:t>
            </w: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 xml:space="preserve"> 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n</w:t>
            </w: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ä</w:t>
            </w: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rvarande p</w:t>
            </w: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 xml:space="preserve">å </w:t>
            </w: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lektionen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作业完成情况</w:t>
            </w: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 xml:space="preserve"> l</w:t>
            </w: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ä</w:t>
            </w: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xa inl</w:t>
            </w: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ä</w:t>
            </w: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mnad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郭家瑞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Calibri" w:cs="Calibri" w:hAnsi="Calibri" w:eastAsia="Calibri"/>
                <w:rtl w:val="0"/>
              </w:rPr>
              <w:t>龚若芸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widowControl w:val="0"/>
              <w:suppressAutoHyphens w:val="1"/>
              <w:jc w:val="center"/>
            </w:pPr>
            <w:r>
              <w:rPr>
                <w:rStyle w:val="无"/>
                <w:rFonts w:ascii="Calibri" w:cs="Calibri" w:hAnsi="Calibri" w:eastAsia="Calibri"/>
                <w:kern w:val="1"/>
                <w:sz w:val="21"/>
                <w:szCs w:val="21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Calibri" w:cs="Calibri" w:hAnsi="Calibri" w:eastAsia="Calibri"/>
                <w:rtl w:val="0"/>
              </w:rPr>
              <w:t>吴恋彤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Calibri" w:cs="Calibri" w:hAnsi="Calibri" w:eastAsia="Calibri"/>
                <w:rtl w:val="0"/>
              </w:rPr>
              <w:t>石也照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Calibri" w:cs="Calibri" w:hAnsi="Calibri" w:eastAsia="Calibri"/>
                <w:rtl w:val="0"/>
              </w:rPr>
              <w:t>石有照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widowControl w:val="0"/>
              <w:suppressAutoHyphens w:val="1"/>
              <w:jc w:val="center"/>
            </w:pPr>
            <w:r>
              <w:rPr>
                <w:rStyle w:val="无"/>
                <w:rFonts w:ascii="Calibri" w:cs="Calibri" w:hAnsi="Calibri" w:eastAsia="Calibri"/>
                <w:kern w:val="1"/>
                <w:sz w:val="21"/>
                <w:szCs w:val="21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Calibri" w:cs="Calibri" w:hAnsi="Calibri" w:eastAsia="Calibri"/>
                <w:rtl w:val="0"/>
              </w:rPr>
              <w:t>于大圣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widowControl w:val="0"/>
              <w:suppressAutoHyphens w:val="1"/>
              <w:jc w:val="center"/>
            </w:pPr>
            <w:r>
              <w:rPr>
                <w:rStyle w:val="无"/>
                <w:rFonts w:ascii="Calibri" w:cs="Calibri" w:hAnsi="Calibri" w:eastAsia="Calibri"/>
                <w:kern w:val="1"/>
                <w:sz w:val="21"/>
                <w:szCs w:val="21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Calibri" w:cs="Calibri" w:hAnsi="Calibri" w:eastAsia="Calibri"/>
                <w:rtl w:val="0"/>
              </w:rPr>
              <w:t>王艾米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Calibri" w:cs="Calibri" w:hAnsi="Calibri" w:eastAsia="Calibri"/>
                <w:rtl w:val="0"/>
              </w:rPr>
              <w:t>张哲昕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Calibri" w:cs="Calibri" w:hAnsi="Calibri" w:eastAsia="Calibri"/>
                <w:rtl w:val="0"/>
              </w:rPr>
              <w:t>王贝霖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Calibri" w:cs="Calibri" w:hAnsi="Calibri" w:eastAsia="Calibri"/>
                <w:rtl w:val="0"/>
              </w:rPr>
              <w:t>陈雨檬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widowControl w:val="0"/>
              <w:suppressAutoHyphens w:val="1"/>
              <w:jc w:val="center"/>
            </w:pPr>
            <w:r>
              <w:rPr>
                <w:rFonts w:eastAsia="Times New Roman" w:hint="eastAsia"/>
                <w:rtl w:val="0"/>
              </w:rPr>
              <w:t>病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Calibri" w:cs="Calibri" w:hAnsi="Calibri" w:eastAsia="Calibri"/>
                <w:rtl w:val="0"/>
              </w:rPr>
              <w:t>张皓轩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Calibri" w:cs="Calibri" w:hAnsi="Calibri" w:eastAsia="Calibri"/>
                <w:rtl w:val="0"/>
              </w:rPr>
              <w:t>陈梦妤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Calibri" w:cs="Calibri" w:hAnsi="Calibri" w:eastAsia="Calibri"/>
                <w:rtl w:val="0"/>
              </w:rPr>
              <w:t>艾美薇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Calibri" w:cs="Calibri" w:hAnsi="Calibri" w:eastAsia="Calibri"/>
                <w:rtl w:val="0"/>
              </w:rPr>
              <w:t>张厚翔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widowControl w:val="0"/>
              <w:suppressAutoHyphens w:val="1"/>
              <w:jc w:val="center"/>
            </w:pPr>
            <w:r>
              <w:rPr>
                <w:rStyle w:val="无"/>
                <w:rFonts w:ascii="Calibri" w:cs="Calibri" w:hAnsi="Calibri" w:eastAsia="Calibri"/>
                <w:kern w:val="1"/>
                <w:sz w:val="21"/>
                <w:szCs w:val="21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"/>
              <w:widowControl w:val="0"/>
              <w:suppressAutoHyphens w:val="1"/>
              <w:jc w:val="center"/>
            </w:pPr>
            <w:r>
              <w:rPr>
                <w:rFonts w:eastAsia="Times New Roman" w:hint="eastAsia"/>
                <w:rtl w:val="0"/>
              </w:rPr>
              <w:t>王若麒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widowControl w:val="0"/>
              <w:suppressAutoHyphens w:val="1"/>
              <w:jc w:val="center"/>
            </w:pPr>
            <w:r>
              <w:rPr>
                <w:rStyle w:val="无"/>
                <w:rFonts w:ascii="Calibri" w:cs="Calibri" w:hAnsi="Calibri" w:eastAsia="Calibri"/>
                <w:kern w:val="1"/>
                <w:sz w:val="21"/>
                <w:szCs w:val="21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王若麟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邱瑞瑞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周子柠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詹子杰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正文 A"/>
        <w:ind w:left="108" w:hanging="108"/>
        <w:jc w:val="left"/>
        <w:rPr>
          <w:rStyle w:val="无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正文 A"/>
        <w:rPr>
          <w:rStyle w:val="无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正文 A"/>
        <w:rPr>
          <w:rStyle w:val="无"/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正文 A"/>
        <w:rPr>
          <w:rStyle w:val="无"/>
          <w:rFonts w:ascii="Times New Roman" w:cs="Times New Roman" w:hAnsi="Times New Roman" w:eastAsia="Times New Roman"/>
          <w:sz w:val="32"/>
          <w:szCs w:val="32"/>
          <w:lang w:val="sv-SE"/>
        </w:rPr>
      </w:pPr>
    </w:p>
    <w:p>
      <w:pPr>
        <w:pStyle w:val="正文 A"/>
        <w:rPr>
          <w:rStyle w:val="无"/>
          <w:rFonts w:ascii="Times New Roman" w:cs="Times New Roman" w:hAnsi="Times New Roman" w:eastAsia="Times New Roman"/>
          <w:sz w:val="32"/>
          <w:szCs w:val="32"/>
          <w:lang w:val="sv-SE"/>
        </w:rPr>
      </w:pPr>
    </w:p>
    <w:p>
      <w:pPr>
        <w:pStyle w:val="正文 A"/>
      </w:pPr>
      <w:r>
        <w:rPr>
          <w:rStyle w:val="无"/>
          <w:rFonts w:ascii="Times New Roman" w:cs="Times New Roman" w:hAnsi="Times New Roman" w:eastAsia="Times New Roman"/>
          <w:sz w:val="32"/>
          <w:szCs w:val="32"/>
          <w:lang w:val="sv-SE"/>
        </w:rPr>
      </w:r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851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导入的样式“3”"/>
  </w:abstractNum>
  <w:abstractNum w:abstractNumId="1">
    <w:multiLevelType w:val="hybridMultilevel"/>
    <w:styleLink w:val="已导入的样式“3”"/>
    <w:lvl w:ilvl="0">
      <w:start w:val="1"/>
      <w:numFmt w:val="decimal"/>
      <w:suff w:val="tab"/>
      <w:lvlText w:val="%1."/>
      <w:lvlJc w:val="left"/>
      <w:pPr>
        <w:ind w:left="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36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4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7" w:hanging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96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390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36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56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6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已导入的样式“5”"/>
  </w:abstractNum>
  <w:abstractNum w:abstractNumId="3">
    <w:multiLevelType w:val="hybridMultilevel"/>
    <w:styleLink w:val="已导入的样式“5”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0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236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946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57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96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ind w:left="390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836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556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266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1"/>
      <w:szCs w:val="21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zh-TW" w:eastAsia="zh-TW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无">
    <w:name w:val="无"/>
  </w:style>
  <w:style w:type="character" w:styleId="Hyperlink.0">
    <w:name w:val="Hyperlink.0"/>
    <w:basedOn w:val="无"/>
    <w:next w:val="Hyperlink.0"/>
    <w:rPr>
      <w:rFonts w:ascii="Cambria" w:cs="Cambria" w:hAnsi="Cambria" w:eastAsia="Cambria"/>
      <w:b w:val="1"/>
      <w:bCs w:val="1"/>
      <w:outline w:val="0"/>
      <w:color w:val="0000ff"/>
      <w:sz w:val="24"/>
      <w:szCs w:val="24"/>
      <w:u w:val="single" w:color="0000ff"/>
      <w:lang w:val="sv-SE"/>
      <w14:textFill>
        <w14:solidFill>
          <w14:srgbClr w14:val="0000FF"/>
        </w14:solidFill>
      </w14:textFill>
    </w:rPr>
  </w:style>
  <w:style w:type="numbering" w:styleId="已导入的样式“3”">
    <w:name w:val="已导入的样式“3”"/>
    <w:pPr>
      <w:numPr>
        <w:numId w:val="1"/>
      </w:numPr>
    </w:pPr>
  </w:style>
  <w:style w:type="numbering" w:styleId="已导入的样式“5”">
    <w:name w:val="已导入的样式“5”"/>
    <w:pPr>
      <w:numPr>
        <w:numId w:val="4"/>
      </w:numPr>
    </w:p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zh-TW" w:eastAsia="zh-TW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828039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