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10FC8ABA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A206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34745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proofErr w:type="spellStart"/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proofErr w:type="spellEnd"/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280F1100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5B5675">
                                    <w:t>31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A206</w:t>
                            </w:r>
                          </w:p>
                        </w:tc>
                      </w:tr>
                      <w:tr w:rsidR="00336BD3" w:rsidRPr="00336BD3" w14:paraId="23409742" w14:textId="77777777" w:rsidTr="00C34745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proofErr w:type="spellEnd"/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280F1100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Pr="00336BD3">
                              <w:rPr>
                                <w:rFonts w:hint="eastAsia"/>
                              </w:rPr>
                              <w:t>8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="005B5675">
                              <w:t>31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1975C070" w:rsidR="00374D37" w:rsidRPr="00E3500D" w:rsidRDefault="00254781" w:rsidP="00132B27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>
        <w:rPr>
          <w:rFonts w:ascii="SimSun" w:hAnsi="SimSun" w:cs="SimSun"/>
          <w:b/>
          <w:sz w:val="24"/>
          <w:szCs w:val="24"/>
        </w:rPr>
        <w:t>教学目标(</w:t>
      </w:r>
      <w:proofErr w:type="spellStart"/>
      <w:r>
        <w:rPr>
          <w:rFonts w:ascii="SimSun" w:hAnsi="SimSun" w:cs="SimSun"/>
          <w:b/>
          <w:sz w:val="24"/>
          <w:szCs w:val="24"/>
        </w:rPr>
        <w:t>mål</w:t>
      </w:r>
      <w:proofErr w:type="spellEnd"/>
      <w:r>
        <w:rPr>
          <w:rFonts w:ascii="SimSun" w:hAnsi="SimSun" w:cs="SimSun"/>
          <w:b/>
          <w:sz w:val="24"/>
          <w:szCs w:val="24"/>
        </w:rPr>
        <w:t>)</w:t>
      </w:r>
      <w:r w:rsidR="004330D6">
        <w:rPr>
          <w:rFonts w:ascii="SimSun" w:hAnsi="SimSun" w:cs="SimSun" w:hint="eastAsia"/>
          <w:b/>
          <w:sz w:val="24"/>
          <w:szCs w:val="24"/>
        </w:rPr>
        <w:t>:</w:t>
      </w:r>
      <w:r w:rsidR="00132B27" w:rsidRPr="00132B27">
        <w:rPr>
          <w:rFonts w:ascii="SimSun" w:hAnsi="SimSun" w:cs="SimSun"/>
          <w:b/>
          <w:sz w:val="24"/>
          <w:szCs w:val="24"/>
        </w:rPr>
        <w:t xml:space="preserve"> 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通过游戏和歌曲教唱</w:t>
      </w:r>
      <w:r w:rsidR="00132B27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，教学生</w:t>
      </w:r>
      <w:r w:rsidR="00C85919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人头目口耳手足大小多少</w:t>
      </w:r>
      <w:r w:rsidRPr="00E3500D">
        <w:rPr>
          <w:rFonts w:asciiTheme="minorEastAsia" w:eastAsiaTheme="minorEastAsia" w:hAnsiTheme="minorEastAsia" w:cs="SimSun"/>
          <w:b/>
          <w:sz w:val="28"/>
          <w:szCs w:val="28"/>
        </w:rPr>
        <w:t>发音及以形认字，</w:t>
      </w:r>
      <w:r w:rsidR="00BA076B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四句韵歌</w:t>
      </w:r>
      <w:r w:rsidR="00C62D62" w:rsidRPr="00E3500D">
        <w:rPr>
          <w:rFonts w:asciiTheme="minorEastAsia" w:eastAsiaTheme="minorEastAsia" w:hAnsiTheme="minorEastAsia" w:cs="Arial"/>
          <w:b/>
          <w:color w:val="000000"/>
          <w:sz w:val="28"/>
          <w:szCs w:val="28"/>
          <w:shd w:val="clear" w:color="auto" w:fill="FFFFFF"/>
        </w:rPr>
        <w:t>早上起床 自己穿衣 洗脸刷</w:t>
      </w:r>
      <w:r w:rsidR="00C62D62" w:rsidRPr="00E3500D">
        <w:rPr>
          <w:rFonts w:asciiTheme="minorEastAsia" w:eastAsiaTheme="minorEastAsia" w:hAnsiTheme="minorEastAsia" w:cs="Microsoft YaHei" w:hint="eastAsia"/>
          <w:b/>
          <w:color w:val="000000"/>
          <w:sz w:val="28"/>
          <w:szCs w:val="28"/>
          <w:shd w:val="clear" w:color="auto" w:fill="FFFFFF"/>
        </w:rPr>
        <w:t>牙</w:t>
      </w:r>
      <w:r w:rsidR="00BA076B" w:rsidRPr="00E3500D">
        <w:rPr>
          <w:rFonts w:asciiTheme="minorEastAsia" w:eastAsiaTheme="minorEastAsia" w:hAnsiTheme="minorEastAsia" w:cs="Microsoft YaHei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="00BA076B" w:rsidRPr="00E3500D">
        <w:rPr>
          <w:rFonts w:asciiTheme="minorEastAsia" w:eastAsiaTheme="minorEastAsia" w:hAnsiTheme="minorEastAsia" w:cs="Arial"/>
          <w:b/>
          <w:color w:val="000000"/>
          <w:sz w:val="28"/>
          <w:szCs w:val="28"/>
          <w:shd w:val="clear" w:color="auto" w:fill="FFFFFF"/>
        </w:rPr>
        <w:t>面对镜</w:t>
      </w:r>
      <w:r w:rsidR="00BA076B" w:rsidRPr="00E3500D">
        <w:rPr>
          <w:rFonts w:asciiTheme="minorEastAsia" w:eastAsiaTheme="minorEastAsia" w:hAnsiTheme="minorEastAsia" w:cs="Microsoft YaHei" w:hint="eastAsia"/>
          <w:b/>
          <w:color w:val="000000"/>
          <w:sz w:val="28"/>
          <w:szCs w:val="28"/>
          <w:shd w:val="clear" w:color="auto" w:fill="FFFFFF"/>
        </w:rPr>
        <w:t>子</w:t>
      </w:r>
    </w:p>
    <w:p w14:paraId="5A51CB9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教学重点(</w:t>
      </w:r>
      <w:proofErr w:type="spellStart"/>
      <w:r>
        <w:rPr>
          <w:rFonts w:ascii="SimSun" w:hAnsi="SimSun" w:cs="SimSun"/>
          <w:b/>
          <w:sz w:val="24"/>
          <w:szCs w:val="24"/>
        </w:rPr>
        <w:t>tyngdpunkt</w:t>
      </w:r>
      <w:proofErr w:type="spellEnd"/>
      <w:r>
        <w:rPr>
          <w:rFonts w:ascii="SimSun" w:hAnsi="SimSun" w:cs="SimSun"/>
          <w:b/>
          <w:sz w:val="24"/>
          <w:szCs w:val="24"/>
        </w:rPr>
        <w:t>)：发音，识字，韵律，交流</w:t>
      </w:r>
    </w:p>
    <w:p w14:paraId="0EFD5FD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教学辅助(material)：图片，字卡，游戏和音乐</w:t>
      </w:r>
    </w:p>
    <w:p w14:paraId="2953779B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课时安排(</w:t>
      </w:r>
      <w:proofErr w:type="spellStart"/>
      <w:r>
        <w:rPr>
          <w:rFonts w:ascii="SimSun" w:hAnsi="SimSun" w:cs="SimSun"/>
          <w:b/>
          <w:sz w:val="24"/>
          <w:szCs w:val="24"/>
        </w:rPr>
        <w:t>tidsplanering</w:t>
      </w:r>
      <w:proofErr w:type="spellEnd"/>
      <w:r>
        <w:rPr>
          <w:rFonts w:ascii="SimSun" w:hAnsi="SimSun" w:cs="SimSun"/>
          <w:b/>
          <w:sz w:val="24"/>
          <w:szCs w:val="24"/>
        </w:rPr>
        <w:t xml:space="preserve">): 3  </w:t>
      </w:r>
    </w:p>
    <w:p w14:paraId="02203261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8396824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上课内容 </w:t>
      </w:r>
      <w:proofErr w:type="spellStart"/>
      <w:r>
        <w:rPr>
          <w:rFonts w:ascii="SimSun" w:hAnsi="SimSun" w:cs="SimSun"/>
          <w:b/>
          <w:sz w:val="24"/>
          <w:szCs w:val="24"/>
        </w:rPr>
        <w:t>lektionsinnehåll</w:t>
      </w:r>
      <w:proofErr w:type="spellEnd"/>
    </w:p>
    <w:p w14:paraId="3D5CE9B3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307E407C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第一课时ＫＬ 10:00－10:30　</w:t>
      </w:r>
    </w:p>
    <w:p w14:paraId="22711208" w14:textId="31D5AC4A" w:rsidR="00A04732" w:rsidRDefault="00254781" w:rsidP="00A04732">
      <w:pPr>
        <w:ind w:left="0" w:hanging="2"/>
        <w:rPr>
          <w:rFonts w:ascii="SimSun" w:hAnsi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步骤一(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1) </w:t>
      </w:r>
      <w:r w:rsidR="006B100D">
        <w:rPr>
          <w:rFonts w:ascii="SimSun" w:hAnsi="SimSun" w:cs="SimSun" w:hint="eastAsia"/>
          <w:sz w:val="24"/>
          <w:szCs w:val="24"/>
        </w:rPr>
        <w:t>游戏</w:t>
      </w:r>
      <w:r w:rsidR="00C85E5C">
        <w:rPr>
          <w:rFonts w:ascii="SimSun" w:hAnsi="SimSun" w:cs="SimSun" w:hint="eastAsia"/>
          <w:sz w:val="24"/>
          <w:szCs w:val="24"/>
        </w:rPr>
        <w:t>复习</w:t>
      </w:r>
      <w:r w:rsidR="006B100D">
        <w:rPr>
          <w:rFonts w:ascii="SimSun" w:hAnsi="SimSun" w:cs="SimSun" w:hint="eastAsia"/>
          <w:sz w:val="24"/>
          <w:szCs w:val="24"/>
        </w:rPr>
        <w:t>一到十 小朋友们分成三队</w:t>
      </w:r>
      <w:r w:rsidR="00B500C8">
        <w:rPr>
          <w:rFonts w:ascii="SimSun" w:hAnsi="SimSun" w:cs="SimSun" w:hint="eastAsia"/>
          <w:sz w:val="24"/>
          <w:szCs w:val="24"/>
        </w:rPr>
        <w:t>，</w:t>
      </w:r>
      <w:r w:rsidR="00BC2D15">
        <w:rPr>
          <w:rFonts w:ascii="SimSun" w:hAnsi="SimSun" w:cs="SimSun" w:hint="eastAsia"/>
          <w:sz w:val="24"/>
          <w:szCs w:val="24"/>
        </w:rPr>
        <w:t>比赛认字，给孩子们打分，</w:t>
      </w:r>
      <w:r w:rsidR="008622DC">
        <w:rPr>
          <w:rFonts w:ascii="SimSun" w:hAnsi="SimSun" w:cs="SimSun" w:hint="eastAsia"/>
          <w:sz w:val="24"/>
          <w:szCs w:val="24"/>
        </w:rPr>
        <w:t>介绍百字</w:t>
      </w:r>
      <w:r w:rsidR="00A04732">
        <w:rPr>
          <w:rFonts w:ascii="SimSun" w:hAnsi="SimSun" w:cs="SimSun" w:hint="eastAsia"/>
          <w:sz w:val="24"/>
          <w:szCs w:val="24"/>
        </w:rPr>
        <w:t xml:space="preserve"> </w:t>
      </w:r>
      <w:r w:rsidR="00A04732" w:rsidRPr="00A04732">
        <w:rPr>
          <w:rFonts w:ascii="SimSun" w:hAnsi="SimSun" w:hint="eastAsia"/>
          <w:sz w:val="24"/>
          <w:szCs w:val="24"/>
        </w:rPr>
        <w:t xml:space="preserve">  </w:t>
      </w:r>
      <w:r w:rsidR="00A04732" w:rsidRPr="007E0843">
        <w:rPr>
          <w:rFonts w:ascii="SimSun" w:hAnsi="SimSun" w:hint="eastAsia"/>
          <w:sz w:val="24"/>
          <w:szCs w:val="24"/>
          <w:lang w:val="sv-SE"/>
        </w:rPr>
        <w:t>百</w:t>
      </w:r>
      <w:r w:rsidR="00A04732" w:rsidRPr="00A04732">
        <w:rPr>
          <w:rFonts w:ascii="SimSun" w:hAnsi="SimSun" w:hint="eastAsia"/>
          <w:sz w:val="24"/>
          <w:szCs w:val="24"/>
        </w:rPr>
        <w:t>：</w:t>
      </w:r>
      <w:hyperlink r:id="rId8" w:history="1">
        <w:r w:rsidR="00A04732" w:rsidRPr="00F915BB">
          <w:rPr>
            <w:rStyle w:val="Hyperlnk"/>
            <w:rFonts w:ascii="SimSun" w:hAnsi="SimSun"/>
            <w:sz w:val="24"/>
            <w:szCs w:val="24"/>
          </w:rPr>
          <w:t>https://www.youtube.com/watch?v=mA9ItTAxn6M</w:t>
        </w:r>
      </w:hyperlink>
    </w:p>
    <w:p w14:paraId="265E8E12" w14:textId="77777777" w:rsidR="00A04732" w:rsidRPr="00A04732" w:rsidRDefault="00A04732" w:rsidP="00A04732">
      <w:pPr>
        <w:ind w:left="0" w:hanging="2"/>
        <w:rPr>
          <w:rFonts w:ascii="SimSun" w:hAnsi="SimSun"/>
          <w:sz w:val="24"/>
          <w:szCs w:val="24"/>
        </w:rPr>
      </w:pPr>
    </w:p>
    <w:p w14:paraId="05109628" w14:textId="77777777" w:rsidR="00533287" w:rsidRDefault="00533287" w:rsidP="00A04732">
      <w:pPr>
        <w:ind w:left="0" w:hanging="2"/>
        <w:rPr>
          <w:rFonts w:ascii="SimSun" w:hAnsi="SimSun"/>
          <w:sz w:val="24"/>
          <w:szCs w:val="24"/>
        </w:rPr>
      </w:pPr>
    </w:p>
    <w:p w14:paraId="16537B32" w14:textId="77777777" w:rsidR="00C82958" w:rsidRDefault="00254781" w:rsidP="00C82958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181F7A">
        <w:rPr>
          <w:rFonts w:ascii="SimSun" w:hAnsi="SimSun" w:cs="SimSun"/>
          <w:sz w:val="24"/>
          <w:szCs w:val="24"/>
        </w:rPr>
        <w:t>步骤二(</w:t>
      </w:r>
      <w:proofErr w:type="spellStart"/>
      <w:r w:rsidRPr="00181F7A">
        <w:rPr>
          <w:rFonts w:ascii="SimSun" w:hAnsi="SimSun" w:cs="SimSun"/>
          <w:sz w:val="24"/>
          <w:szCs w:val="24"/>
        </w:rPr>
        <w:t>steg</w:t>
      </w:r>
      <w:proofErr w:type="spellEnd"/>
      <w:r w:rsidRPr="00181F7A">
        <w:rPr>
          <w:rFonts w:ascii="SimSun" w:hAnsi="SimSun" w:cs="SimSun"/>
          <w:sz w:val="24"/>
          <w:szCs w:val="24"/>
        </w:rPr>
        <w:t xml:space="preserve"> 2) </w:t>
      </w:r>
      <w:r w:rsidR="009720F9" w:rsidRPr="00181F7A">
        <w:rPr>
          <w:rFonts w:ascii="SimSun" w:hAnsi="SimSun" w:cs="SimSun" w:hint="eastAsia"/>
          <w:b/>
          <w:sz w:val="24"/>
          <w:szCs w:val="24"/>
        </w:rPr>
        <w:t>人头目口耳手足大小多少</w:t>
      </w:r>
      <w:r w:rsidR="00451B01">
        <w:rPr>
          <w:rFonts w:ascii="SimSun" w:hAnsi="SimSun" w:cs="SimSun" w:hint="eastAsia"/>
          <w:b/>
          <w:sz w:val="24"/>
          <w:szCs w:val="24"/>
        </w:rPr>
        <w:t>发音</w:t>
      </w:r>
      <w:r w:rsidR="00C82958">
        <w:rPr>
          <w:rFonts w:ascii="SimSun" w:hAnsi="SimSun" w:cs="SimSun" w:hint="eastAsia"/>
          <w:sz w:val="24"/>
          <w:szCs w:val="24"/>
        </w:rPr>
        <w:t>结合玩具娃娃身体部位练发音</w:t>
      </w:r>
    </w:p>
    <w:p w14:paraId="03652935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7381934B" w14:textId="77777777" w:rsidR="00374D37" w:rsidRDefault="00374D37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</w:p>
    <w:p w14:paraId="4CFC87D3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第二课时ＫＬ　10:55 －11:15　　</w:t>
      </w:r>
    </w:p>
    <w:p w14:paraId="0BE3B8E3" w14:textId="26B0124A" w:rsidR="00C82958" w:rsidRDefault="00254781" w:rsidP="00C82958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步骤一(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1) 图卡学习</w:t>
      </w:r>
      <w:r w:rsidR="00C961EC">
        <w:rPr>
          <w:rFonts w:ascii="SimSun" w:hAnsi="SimSun" w:cs="SimSun" w:hint="eastAsia"/>
          <w:sz w:val="24"/>
          <w:szCs w:val="24"/>
        </w:rPr>
        <w:t>人</w:t>
      </w:r>
      <w:r>
        <w:rPr>
          <w:rFonts w:ascii="SimSun" w:hAnsi="SimSun" w:cs="SimSun"/>
          <w:sz w:val="24"/>
          <w:szCs w:val="24"/>
        </w:rPr>
        <w:t>到</w:t>
      </w:r>
      <w:r w:rsidR="00C961EC">
        <w:rPr>
          <w:rFonts w:ascii="SimSun" w:hAnsi="SimSun" w:cs="SimSun" w:hint="eastAsia"/>
          <w:sz w:val="24"/>
          <w:szCs w:val="24"/>
        </w:rPr>
        <w:t>少</w:t>
      </w:r>
      <w:r>
        <w:rPr>
          <w:rFonts w:ascii="SimSun" w:hAnsi="SimSun" w:cs="SimSun"/>
          <w:sz w:val="24"/>
          <w:szCs w:val="24"/>
        </w:rPr>
        <w:t>的汉字形状</w:t>
      </w:r>
      <w:r w:rsidR="007C1D22">
        <w:rPr>
          <w:rFonts w:ascii="SimSun" w:hAnsi="SimSun" w:cs="SimSun" w:hint="eastAsia"/>
          <w:sz w:val="24"/>
          <w:szCs w:val="24"/>
        </w:rPr>
        <w:t>，</w:t>
      </w:r>
      <w:r w:rsidR="007C1D22" w:rsidRPr="00C82958">
        <w:rPr>
          <w:rFonts w:ascii="SimSun" w:hAnsi="SimSun" w:cs="SimSun" w:hint="eastAsia"/>
          <w:b/>
          <w:sz w:val="24"/>
          <w:szCs w:val="24"/>
        </w:rPr>
        <w:t>图片结合肢体语言</w:t>
      </w:r>
    </w:p>
    <w:p w14:paraId="15C66671" w14:textId="37146635" w:rsidR="00C82958" w:rsidRDefault="00254781" w:rsidP="00C82958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C82958">
        <w:rPr>
          <w:rFonts w:ascii="SimSun" w:hAnsi="SimSun" w:cs="SimSun"/>
          <w:sz w:val="24"/>
          <w:szCs w:val="24"/>
        </w:rPr>
        <w:t>步骤二(</w:t>
      </w:r>
      <w:proofErr w:type="spellStart"/>
      <w:r w:rsidRPr="00C82958">
        <w:rPr>
          <w:rFonts w:ascii="SimSun" w:hAnsi="SimSun" w:cs="SimSun"/>
          <w:sz w:val="24"/>
          <w:szCs w:val="24"/>
        </w:rPr>
        <w:t>steg</w:t>
      </w:r>
      <w:proofErr w:type="spellEnd"/>
      <w:r w:rsidRPr="00C82958">
        <w:rPr>
          <w:rFonts w:ascii="SimSun" w:hAnsi="SimSun" w:cs="SimSun"/>
          <w:sz w:val="24"/>
          <w:szCs w:val="24"/>
        </w:rPr>
        <w:t xml:space="preserve"> 2) </w:t>
      </w:r>
      <w:r w:rsidR="00E71CD1" w:rsidRPr="00C82958">
        <w:rPr>
          <w:rFonts w:ascii="SimSun" w:hAnsi="SimSun" w:cs="SimSun" w:hint="eastAsia"/>
          <w:sz w:val="24"/>
          <w:szCs w:val="24"/>
        </w:rPr>
        <w:t>韵歌教唱，</w:t>
      </w:r>
    </w:p>
    <w:p w14:paraId="13105B37" w14:textId="701A05CE" w:rsidR="00B73174" w:rsidRPr="00C82958" w:rsidRDefault="00C82958" w:rsidP="00C82958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C82958">
        <w:rPr>
          <w:rFonts w:ascii="SimSun" w:hAnsi="SimSun" w:cs="SimSun"/>
          <w:sz w:val="24"/>
          <w:szCs w:val="24"/>
        </w:rPr>
        <w:t>步骤</w:t>
      </w:r>
      <w:r>
        <w:rPr>
          <w:rFonts w:ascii="SimSun" w:hAnsi="SimSun" w:cs="SimSun" w:hint="eastAsia"/>
          <w:sz w:val="24"/>
          <w:szCs w:val="24"/>
        </w:rPr>
        <w:t>三</w:t>
      </w:r>
      <w:r w:rsidRPr="00C82958">
        <w:rPr>
          <w:rFonts w:ascii="SimSun" w:hAnsi="SimSun" w:cs="SimSun"/>
          <w:sz w:val="24"/>
          <w:szCs w:val="24"/>
        </w:rPr>
        <w:t>(</w:t>
      </w:r>
      <w:proofErr w:type="spellStart"/>
      <w:r w:rsidRPr="00C82958"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3</w:t>
      </w:r>
      <w:r w:rsidRPr="00C82958">
        <w:rPr>
          <w:rFonts w:ascii="SimSun" w:hAnsi="SimSun" w:cs="SimSun"/>
          <w:sz w:val="24"/>
          <w:szCs w:val="24"/>
        </w:rPr>
        <w:t xml:space="preserve"> )</w:t>
      </w:r>
      <w:r>
        <w:rPr>
          <w:rFonts w:ascii="SimSun" w:hAnsi="SimSun" w:cs="SimSun" w:hint="eastAsia"/>
          <w:sz w:val="24"/>
          <w:szCs w:val="24"/>
        </w:rPr>
        <w:t>生活习惯歌，</w:t>
      </w:r>
      <w:r w:rsidR="00B73174" w:rsidRPr="00C82958">
        <w:rPr>
          <w:rFonts w:ascii="SimSun" w:hAnsi="SimSun" w:hint="eastAsia"/>
          <w:sz w:val="24"/>
          <w:szCs w:val="24"/>
        </w:rPr>
        <w:t>儿歌:</w:t>
      </w:r>
      <w:r w:rsidR="00B73174" w:rsidRPr="00C82958">
        <w:rPr>
          <w:rFonts w:ascii="SimSun" w:hAnsi="SimSun"/>
          <w:sz w:val="24"/>
          <w:szCs w:val="24"/>
        </w:rPr>
        <w:t xml:space="preserve"> </w:t>
      </w:r>
      <w:hyperlink r:id="rId9" w:history="1">
        <w:r w:rsidR="00B73174" w:rsidRPr="00C82958">
          <w:rPr>
            <w:rStyle w:val="Hyperlnk"/>
            <w:rFonts w:ascii="SimSun" w:hAnsi="SimSun"/>
            <w:sz w:val="24"/>
            <w:szCs w:val="24"/>
          </w:rPr>
          <w:t>https://www.youtube.com/watch?v=EReEQ2BxmSI</w:t>
        </w:r>
      </w:hyperlink>
    </w:p>
    <w:p w14:paraId="738D1DD3" w14:textId="2E413D05" w:rsidR="0024725D" w:rsidRDefault="0024725D" w:rsidP="00B54A16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</w:p>
    <w:p w14:paraId="294B0F62" w14:textId="77777777" w:rsidR="00374D37" w:rsidRDefault="00254781" w:rsidP="00001F63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第三课时ＫＬ　11:30 － 12:00　</w:t>
      </w:r>
    </w:p>
    <w:p w14:paraId="42147393" w14:textId="68F04F84" w:rsidR="009563E9" w:rsidRDefault="00254781" w:rsidP="00B81BE3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步骤一(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1) </w:t>
      </w:r>
      <w:r w:rsidR="009563E9">
        <w:rPr>
          <w:rFonts w:ascii="SimSun" w:hAnsi="SimSun" w:cs="SimSun" w:hint="eastAsia"/>
          <w:sz w:val="24"/>
          <w:szCs w:val="24"/>
        </w:rPr>
        <w:t>新汉字描红比赛</w:t>
      </w:r>
      <w:r w:rsidR="009C3901">
        <w:rPr>
          <w:rFonts w:ascii="SimSun" w:hAnsi="SimSun" w:cs="SimSun"/>
          <w:sz w:val="24"/>
          <w:szCs w:val="24"/>
        </w:rPr>
        <w:t>/</w:t>
      </w:r>
      <w:r w:rsidR="0081694E">
        <w:rPr>
          <w:rFonts w:ascii="SimSun" w:hAnsi="SimSun" w:cs="SimSun" w:hint="eastAsia"/>
          <w:sz w:val="24"/>
          <w:szCs w:val="24"/>
        </w:rPr>
        <w:t>纸人身体五官填充比赛</w:t>
      </w:r>
    </w:p>
    <w:p w14:paraId="0D1AFEE8" w14:textId="2E892D2F" w:rsidR="00374D37" w:rsidRPr="009563E9" w:rsidRDefault="00254781" w:rsidP="00B81BE3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步骤二(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2）鳄鱼咬手指游戏，</w:t>
      </w:r>
      <w:r w:rsidR="004819E3">
        <w:rPr>
          <w:rFonts w:ascii="SimSun" w:hAnsi="SimSun" w:cs="SimSun" w:hint="eastAsia"/>
          <w:sz w:val="24"/>
          <w:szCs w:val="24"/>
        </w:rPr>
        <w:t>咬到的同学指着某一部位大家回答</w:t>
      </w:r>
      <w:r w:rsidR="002D2A3A">
        <w:rPr>
          <w:rFonts w:ascii="SimSun" w:hAnsi="SimSun" w:cs="SimSun" w:hint="eastAsia"/>
          <w:sz w:val="24"/>
          <w:szCs w:val="24"/>
        </w:rPr>
        <w:t>叫什么</w:t>
      </w:r>
    </w:p>
    <w:p w14:paraId="5FB1B104" w14:textId="77777777" w:rsidR="00374D37" w:rsidRDefault="00254781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步骤三(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3) 家长疑问解答和结束</w:t>
      </w:r>
    </w:p>
    <w:p w14:paraId="3EE0E322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547672C8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5F1E3DEB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63A435A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2436AB83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605E95EE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27AAC765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5DB031CD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4B736395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24C02A5D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7B260673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11016AEC" w14:textId="44619552" w:rsidR="00BF18F9" w:rsidRDefault="00254781">
      <w:pPr>
        <w:ind w:left="0" w:hanging="2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课后作业 </w:t>
      </w:r>
      <w:proofErr w:type="spellStart"/>
      <w:r>
        <w:rPr>
          <w:rFonts w:ascii="SimSun" w:hAnsi="SimSun" w:cs="SimSun"/>
          <w:b/>
          <w:sz w:val="24"/>
          <w:szCs w:val="24"/>
        </w:rPr>
        <w:t>Läxa</w:t>
      </w:r>
      <w:proofErr w:type="spellEnd"/>
      <w:r w:rsidR="00BF18F9">
        <w:rPr>
          <w:rFonts w:ascii="SimSun" w:hAnsi="SimSun" w:cs="SimSun"/>
          <w:b/>
          <w:sz w:val="24"/>
          <w:szCs w:val="24"/>
        </w:rPr>
        <w:t xml:space="preserve"> </w:t>
      </w:r>
      <w:r w:rsidR="000E50A8">
        <w:rPr>
          <w:rFonts w:ascii="SimSun" w:hAnsi="SimSun" w:cs="SimSun"/>
          <w:b/>
          <w:sz w:val="24"/>
          <w:szCs w:val="24"/>
        </w:rPr>
        <w:t>1.</w:t>
      </w:r>
      <w:r w:rsidR="00C1555A">
        <w:rPr>
          <w:rFonts w:ascii="SimSun" w:hAnsi="SimSun" w:cs="SimSun" w:hint="eastAsia"/>
          <w:b/>
          <w:sz w:val="24"/>
          <w:szCs w:val="24"/>
        </w:rPr>
        <w:t>看微信中老师发的</w:t>
      </w:r>
      <w:r w:rsidR="000E50A8">
        <w:rPr>
          <w:rFonts w:ascii="SimSun" w:hAnsi="SimSun" w:cs="SimSun" w:hint="eastAsia"/>
          <w:b/>
          <w:sz w:val="24"/>
          <w:szCs w:val="24"/>
        </w:rPr>
        <w:t>视频复习</w:t>
      </w:r>
      <w:r w:rsidR="00C93B07" w:rsidRPr="00181F7A">
        <w:rPr>
          <w:rFonts w:ascii="SimSun" w:hAnsi="SimSun" w:cs="SimSun" w:hint="eastAsia"/>
          <w:b/>
          <w:sz w:val="24"/>
          <w:szCs w:val="24"/>
        </w:rPr>
        <w:t>人头目口耳手足大小多少</w:t>
      </w:r>
      <w:r w:rsidR="00C93B07">
        <w:rPr>
          <w:rFonts w:ascii="SimSun" w:hAnsi="SimSun" w:cs="SimSun" w:hint="eastAsia"/>
          <w:b/>
          <w:sz w:val="24"/>
          <w:szCs w:val="24"/>
        </w:rPr>
        <w:t>发音</w:t>
      </w:r>
      <w:r w:rsidR="000E50A8">
        <w:rPr>
          <w:rFonts w:ascii="SimSun" w:hAnsi="SimSun" w:cs="SimSun" w:hint="eastAsia"/>
          <w:b/>
          <w:sz w:val="24"/>
          <w:szCs w:val="24"/>
        </w:rPr>
        <w:t>，</w:t>
      </w:r>
      <w:r w:rsidR="001A5E0F">
        <w:rPr>
          <w:rFonts w:ascii="SimSun" w:hAnsi="SimSun" w:cs="SimSun" w:hint="eastAsia"/>
          <w:b/>
          <w:sz w:val="24"/>
          <w:szCs w:val="24"/>
        </w:rPr>
        <w:t>指着身体部位</w:t>
      </w:r>
      <w:r w:rsidR="000E50A8">
        <w:rPr>
          <w:rFonts w:ascii="SimSun" w:hAnsi="SimSun" w:cs="SimSun" w:hint="eastAsia"/>
          <w:b/>
          <w:sz w:val="24"/>
          <w:szCs w:val="24"/>
        </w:rPr>
        <w:t>认字</w:t>
      </w:r>
    </w:p>
    <w:p w14:paraId="5A09F8BE" w14:textId="77777777" w:rsidR="00FB3874" w:rsidRDefault="00FB3874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711FDDBD" w14:textId="1AAA76C9" w:rsidR="0093102E" w:rsidRDefault="00456350" w:rsidP="00183D09">
      <w:pPr>
        <w:ind w:left="0" w:hanging="2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>2</w:t>
      </w:r>
      <w:r>
        <w:rPr>
          <w:rFonts w:ascii="SimSun" w:hAnsi="SimSun" w:cs="SimSun"/>
          <w:b/>
          <w:sz w:val="24"/>
          <w:szCs w:val="24"/>
        </w:rPr>
        <w:t>.</w:t>
      </w:r>
      <w:r w:rsidR="00477B36">
        <w:rPr>
          <w:rFonts w:ascii="SimSun" w:hAnsi="SimSun" w:cs="SimSun" w:hint="eastAsia"/>
          <w:b/>
          <w:sz w:val="24"/>
          <w:szCs w:val="24"/>
        </w:rPr>
        <w:t>在微信群中录音读给老师听</w:t>
      </w:r>
    </w:p>
    <w:p w14:paraId="10F438AE" w14:textId="77777777" w:rsidR="0093102E" w:rsidRDefault="0093102E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4A520A74" w14:textId="30DC1EC2" w:rsidR="00374D37" w:rsidRDefault="00254781" w:rsidP="00C1555A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上课学生</w:t>
      </w:r>
      <w:proofErr w:type="spellStart"/>
      <w:r>
        <w:rPr>
          <w:rFonts w:ascii="SimSun" w:hAnsi="SimSun" w:cs="SimSun"/>
          <w:sz w:val="24"/>
          <w:szCs w:val="24"/>
        </w:rPr>
        <w:t>Närvarolistan</w:t>
      </w:r>
      <w:proofErr w:type="spellEnd"/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0" w:name="_heading=h.7ur4ck40wstp" w:colFirst="0" w:colLast="0"/>
      <w:bookmarkEnd w:id="0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1" w:name="_heading=h.4pcp69398r6o" w:colFirst="0" w:colLast="0"/>
            <w:bookmarkEnd w:id="1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C34745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Theodor Samuelsson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25D8986" w14:textId="6EAA4706" w:rsidR="002F0000" w:rsidRPr="002F0000" w:rsidRDefault="00C1555A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971835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bookmarkStart w:id="2" w:name="_GoBack"/>
            <w:bookmarkEnd w:id="2"/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F733E97" w14:textId="77777777" w:rsidTr="002F0000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B02" w14:textId="235D30FF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请假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477FF78B" w14:textId="77777777" w:rsidTr="002F0000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6F9B5444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proofErr w:type="spellStart"/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Haymie</w:t>
            </w:r>
            <w:proofErr w:type="spellEnd"/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position w:val="0"/>
                <w:szCs w:val="21"/>
              </w:rPr>
              <w:t>Isabella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500" w14:textId="101B88F0" w:rsidR="002F0000" w:rsidRPr="002F0000" w:rsidRDefault="00C1555A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请假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73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5CB60689" w14:textId="77777777" w:rsidTr="002F0000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CDDA0D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陈丽雅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D72DBD" w14:textId="43F85334" w:rsidR="002F0000" w:rsidRPr="002F0000" w:rsidRDefault="003D7C7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802575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6F0F808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F64DA4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B1670C4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89A8FAF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69CEB50E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</w:t>
            </w:r>
            <w:r w:rsidR="00CC2A9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昕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2433F85" w14:textId="75D6BCAA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5228FF15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178946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67B0E20" w14:textId="77777777" w:rsidTr="002F0000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851F70" w14:textId="4A10C091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4418C48E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9D9A6A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曹子昂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DDA79DB" w14:textId="5A82F6A1" w:rsidR="002F0000" w:rsidRPr="002F0000" w:rsidRDefault="003D7C7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否（与校长确认是否继续上课）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1819AB4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41207E8C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5395B4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46F3E3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AB15B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0347825A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A6A799F" w14:textId="5BE5B0C4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439CC5B1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53D26F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1557DB4C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058EEF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杨承桦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ED46781" w14:textId="60313DD2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="003D7C70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（听说转到付军班）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593776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145BD7F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AF85F4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8F36FD4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4F6EF664" w14:textId="478163E9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70FB94FC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0B5F2B10" w14:textId="49E2BBA2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D62D99" w:rsidRPr="002F0000" w14:paraId="0CC0FFD5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AABB11" w14:textId="6AFA5614" w:rsidR="00D62D99" w:rsidRPr="002F0000" w:rsidRDefault="00D62D99" w:rsidP="002F0000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hint="eastAsia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米娅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BD75B4F" w14:textId="4B237797" w:rsidR="00D62D99" w:rsidRDefault="00D62D9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是*（第一次课）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D6C144" w14:textId="77777777" w:rsidR="00D62D99" w:rsidRPr="002F0000" w:rsidRDefault="00D62D9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D62D99" w:rsidRPr="002F0000" w14:paraId="46D0A29C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32355B5" w14:textId="388926E2" w:rsidR="00D62D99" w:rsidRPr="002F0000" w:rsidRDefault="00366C0A" w:rsidP="002F0000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lastRenderedPageBreak/>
              <w:t>米娅姐姐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D9BFDF5" w14:textId="64906C4C" w:rsidR="00D62D99" w:rsidRDefault="00366C0A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是*（第一次课）</w:t>
            </w:r>
            <w:r w:rsidR="006D73DD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从别班转来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46A8DD9" w14:textId="77777777" w:rsidR="00D62D99" w:rsidRPr="002F0000" w:rsidRDefault="00D62D9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D62D99" w:rsidRPr="002F0000" w14:paraId="10E129FF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FB2046" w14:textId="2D6FF54C" w:rsidR="00D62D99" w:rsidRPr="002F0000" w:rsidRDefault="00784B6C" w:rsidP="002F0000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eastAsia="Times New Roman"/>
                <w:color w:val="000000"/>
                <w:kern w:val="0"/>
                <w:position w:val="0"/>
                <w:szCs w:val="21"/>
              </w:rPr>
              <w:t>J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position w:val="0"/>
                <w:szCs w:val="21"/>
              </w:rPr>
              <w:t>ayden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91202F5" w14:textId="69660496" w:rsidR="00D62D99" w:rsidRDefault="00784B6C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是*（第一次课）</w:t>
            </w:r>
            <w:r w:rsidR="006D73DD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无其他信息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3084F91" w14:textId="77777777" w:rsidR="00D62D99" w:rsidRPr="002F0000" w:rsidRDefault="00D62D9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8B278C" w:rsidRPr="002F0000" w14:paraId="1973D6B8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56165B7" w14:textId="1FE41A62" w:rsidR="008B278C" w:rsidRPr="002F0000" w:rsidRDefault="008B278C" w:rsidP="002F0000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姓名未知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487F19F" w14:textId="3BFB0A1A" w:rsidR="008B278C" w:rsidRDefault="00AE184B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比较大的亚洲男孩，</w:t>
            </w:r>
            <w:r w:rsidR="009D5942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随父母最后一节课进班，没来得及问已离开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E4D604B" w14:textId="77777777" w:rsidR="008B278C" w:rsidRPr="002F0000" w:rsidRDefault="008B278C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F0000" w:rsidRPr="002F0000" w14:paraId="009BE80F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 Sami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631E2515" w14:textId="1A451576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817CC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</w:p>
        </w:tc>
      </w:tr>
      <w:tr w:rsidR="002F0000" w:rsidRPr="002F0000" w14:paraId="0E96BCD8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5D8F33" w14:textId="67552103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2F0000" w:rsidRPr="002F0000" w14:paraId="7394BCD3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2A3675DE" w14:textId="47E0656D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</w:tbl>
    <w:p w14:paraId="35189172" w14:textId="77777777" w:rsidR="00374D37" w:rsidRDefault="00374D37">
      <w:pPr>
        <w:ind w:left="0" w:hanging="2"/>
        <w:rPr>
          <w:color w:val="FF0000"/>
          <w:u w:val="single"/>
        </w:rPr>
      </w:pPr>
    </w:p>
    <w:sectPr w:rsidR="00374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701F3" w14:textId="77777777" w:rsidR="001748F3" w:rsidRDefault="001748F3">
      <w:pPr>
        <w:spacing w:line="240" w:lineRule="auto"/>
        <w:ind w:left="0" w:hanging="2"/>
      </w:pPr>
      <w:r>
        <w:separator/>
      </w:r>
    </w:p>
  </w:endnote>
  <w:endnote w:type="continuationSeparator" w:id="0">
    <w:p w14:paraId="37056C18" w14:textId="77777777" w:rsidR="001748F3" w:rsidRDefault="001748F3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2539E156" w14:textId="77777777" w:rsidR="001748F3" w:rsidRDefault="001748F3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36A" w14:textId="77777777" w:rsidR="00E259B2" w:rsidRDefault="00E259B2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4EBE" w14:textId="77777777" w:rsidR="00E259B2" w:rsidRDefault="00E259B2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A1B" w14:textId="77777777" w:rsidR="00E259B2" w:rsidRDefault="00E259B2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E41D" w14:textId="77777777" w:rsidR="001748F3" w:rsidRDefault="001748F3">
      <w:pPr>
        <w:spacing w:line="240" w:lineRule="auto"/>
        <w:ind w:left="0" w:hanging="2"/>
      </w:pPr>
      <w:r>
        <w:separator/>
      </w:r>
    </w:p>
  </w:footnote>
  <w:footnote w:type="continuationSeparator" w:id="0">
    <w:p w14:paraId="70E43C44" w14:textId="77777777" w:rsidR="001748F3" w:rsidRDefault="001748F3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46951792" w14:textId="77777777" w:rsidR="001748F3" w:rsidRDefault="001748F3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C0BD" w14:textId="77777777" w:rsidR="00E259B2" w:rsidRDefault="00E259B2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4D2" w14:textId="77777777" w:rsidR="00E259B2" w:rsidRDefault="00E259B2">
    <w:pPr>
      <w:pStyle w:val="Sidhuvu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01F63"/>
    <w:rsid w:val="00012357"/>
    <w:rsid w:val="00062546"/>
    <w:rsid w:val="00070289"/>
    <w:rsid w:val="00082A29"/>
    <w:rsid w:val="000C3504"/>
    <w:rsid w:val="000E33CF"/>
    <w:rsid w:val="000E3BF4"/>
    <w:rsid w:val="000E50A8"/>
    <w:rsid w:val="001169B0"/>
    <w:rsid w:val="00132B27"/>
    <w:rsid w:val="001619DC"/>
    <w:rsid w:val="001748F3"/>
    <w:rsid w:val="00181F7A"/>
    <w:rsid w:val="00183D09"/>
    <w:rsid w:val="001A5E0F"/>
    <w:rsid w:val="001D4C52"/>
    <w:rsid w:val="002058F0"/>
    <w:rsid w:val="002130F0"/>
    <w:rsid w:val="0023125F"/>
    <w:rsid w:val="00247049"/>
    <w:rsid w:val="0024725D"/>
    <w:rsid w:val="0025423B"/>
    <w:rsid w:val="00254781"/>
    <w:rsid w:val="0027786B"/>
    <w:rsid w:val="002D2A3A"/>
    <w:rsid w:val="002F0000"/>
    <w:rsid w:val="003051A0"/>
    <w:rsid w:val="00336BD3"/>
    <w:rsid w:val="00366C0A"/>
    <w:rsid w:val="00374D37"/>
    <w:rsid w:val="003D7C70"/>
    <w:rsid w:val="003F1C64"/>
    <w:rsid w:val="004330D6"/>
    <w:rsid w:val="004456A6"/>
    <w:rsid w:val="00451B01"/>
    <w:rsid w:val="00456350"/>
    <w:rsid w:val="00477B36"/>
    <w:rsid w:val="00480399"/>
    <w:rsid w:val="004819E3"/>
    <w:rsid w:val="004F60AA"/>
    <w:rsid w:val="00533287"/>
    <w:rsid w:val="00563C7F"/>
    <w:rsid w:val="00585391"/>
    <w:rsid w:val="005A10A0"/>
    <w:rsid w:val="005B5675"/>
    <w:rsid w:val="005D3738"/>
    <w:rsid w:val="0062182D"/>
    <w:rsid w:val="00652A5E"/>
    <w:rsid w:val="00653D8D"/>
    <w:rsid w:val="00686A01"/>
    <w:rsid w:val="006B100D"/>
    <w:rsid w:val="006D73DD"/>
    <w:rsid w:val="0071289B"/>
    <w:rsid w:val="0073220B"/>
    <w:rsid w:val="00784B6C"/>
    <w:rsid w:val="007C1D22"/>
    <w:rsid w:val="007D6E39"/>
    <w:rsid w:val="007D7C2B"/>
    <w:rsid w:val="007F07F4"/>
    <w:rsid w:val="0081694E"/>
    <w:rsid w:val="00833912"/>
    <w:rsid w:val="008622DC"/>
    <w:rsid w:val="008B278C"/>
    <w:rsid w:val="00914DFC"/>
    <w:rsid w:val="0093102E"/>
    <w:rsid w:val="009563E9"/>
    <w:rsid w:val="009720F9"/>
    <w:rsid w:val="009A604A"/>
    <w:rsid w:val="009C3901"/>
    <w:rsid w:val="009D5942"/>
    <w:rsid w:val="009D6872"/>
    <w:rsid w:val="00A04732"/>
    <w:rsid w:val="00A06EAE"/>
    <w:rsid w:val="00A578F8"/>
    <w:rsid w:val="00A82EC0"/>
    <w:rsid w:val="00A959FA"/>
    <w:rsid w:val="00AD200A"/>
    <w:rsid w:val="00AE184B"/>
    <w:rsid w:val="00B20586"/>
    <w:rsid w:val="00B500C8"/>
    <w:rsid w:val="00B54A16"/>
    <w:rsid w:val="00B54DCA"/>
    <w:rsid w:val="00B73174"/>
    <w:rsid w:val="00BA076B"/>
    <w:rsid w:val="00BC2D15"/>
    <w:rsid w:val="00BD0BF4"/>
    <w:rsid w:val="00BF18F9"/>
    <w:rsid w:val="00BF5509"/>
    <w:rsid w:val="00C1555A"/>
    <w:rsid w:val="00C34745"/>
    <w:rsid w:val="00C5108E"/>
    <w:rsid w:val="00C62D62"/>
    <w:rsid w:val="00C82958"/>
    <w:rsid w:val="00C85919"/>
    <w:rsid w:val="00C85E5C"/>
    <w:rsid w:val="00C93B07"/>
    <w:rsid w:val="00C961EC"/>
    <w:rsid w:val="00CC26F8"/>
    <w:rsid w:val="00CC2A90"/>
    <w:rsid w:val="00D62D99"/>
    <w:rsid w:val="00D76578"/>
    <w:rsid w:val="00D8312D"/>
    <w:rsid w:val="00DB0E4F"/>
    <w:rsid w:val="00DF0E2F"/>
    <w:rsid w:val="00E259B2"/>
    <w:rsid w:val="00E3500D"/>
    <w:rsid w:val="00E71CD1"/>
    <w:rsid w:val="00E867AC"/>
    <w:rsid w:val="00EF423C"/>
    <w:rsid w:val="00F0024F"/>
    <w:rsid w:val="00F12119"/>
    <w:rsid w:val="00F631AD"/>
    <w:rsid w:val="00F63717"/>
    <w:rsid w:val="00FA7A4D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B2C04"/>
  <w15:docId w15:val="{D35139FC-7414-4354-A337-49F34EF8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Oformateradtabell3">
    <w:name w:val="Plain Table 3"/>
    <w:basedOn w:val="TableNormal2"/>
    <w:tblPr>
      <w:tblStyleRowBandSize w:val="1"/>
      <w:tblStyleColBandSize w:val="1"/>
    </w:tblPr>
  </w:style>
  <w:style w:type="character" w:styleId="Hyperl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Olstomnmnand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71289B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7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9ItTAxn6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eEQ2Bxm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liang yuan</cp:lastModifiedBy>
  <cp:revision>104</cp:revision>
  <dcterms:created xsi:type="dcterms:W3CDTF">2019-08-24T16:18:00Z</dcterms:created>
  <dcterms:modified xsi:type="dcterms:W3CDTF">2019-09-01T11:35:00Z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