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-197167</wp:posOffset>
                </wp:positionH>
                <wp:positionV relativeFrom="line">
                  <wp:posOffset>0</wp:posOffset>
                </wp:positionV>
                <wp:extent cx="5668646" cy="1238251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6" cy="1238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bidi w:val="0"/>
                              <w:ind w:left="0" w:right="0" w:firstLine="0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班级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</w:t>
                              <w:tab/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sv-SE"/>
                              </w:rPr>
                              <w:t>16VT-1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教室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Klassrum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A315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 xml:space="preserve">老师 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Laoshi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CN" w:eastAsia="zh-CN"/>
                              </w:rPr>
                              <w:t>张颖倩</w:t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lang w:val="zh-TW" w:eastAsia="zh-TW"/>
                              </w:rPr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电话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Mobil 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9252006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E-mail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微信群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Datum </w:t>
                              <w:tab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2019-04-13</w:t>
                            </w:r>
                          </w:p>
                          <w:p>
                            <w:pPr>
                              <w:pStyle w:val="正文 A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.5pt;margin-top:-0.0pt;width:446.4pt;height:97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bidi w:val="0"/>
                        <w:ind w:left="0" w:right="0" w:firstLine="0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TW" w:eastAsia="zh-TW"/>
                        </w:rPr>
                        <w:t>班级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</w:t>
                        <w:tab/>
                      </w:r>
                      <w:r>
                        <w:rPr>
                          <w:rFonts w:ascii="Calibri" w:cs="Calibri" w:hAnsi="Calibri" w:eastAsia="Calibri"/>
                          <w:b w:val="0"/>
                          <w:bCs w:val="0"/>
                          <w:sz w:val="21"/>
                          <w:szCs w:val="21"/>
                          <w:rtl w:val="0"/>
                          <w:lang w:val="sv-SE"/>
                        </w:rPr>
                        <w:t>16VT-1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教室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Klassrum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A315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 xml:space="preserve">老师 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Laoshi</w:t>
                        <w:tab/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CN" w:eastAsia="zh-CN"/>
                        </w:rPr>
                        <w:t>张颖倩</w:t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lang w:val="zh-TW" w:eastAsia="zh-TW"/>
                        </w:rPr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电话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Mobil 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9252006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lang w:val="sv-SE"/>
                        </w:rPr>
                        <w:tab/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邮箱地址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E-mail</w:t>
                        <w:tab/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TW" w:eastAsia="zh-TW"/>
                        </w:rPr>
                        <w:t>微信群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上课日期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tl w:val="0"/>
                          <w:lang w:val="sv-S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Datum </w:t>
                        <w:tab/>
                      </w:r>
                      <w:r>
                        <w:rPr>
                          <w:rtl w:val="0"/>
                          <w:lang w:val="sv-SE"/>
                        </w:rPr>
                        <w:t>2019-04-13</w:t>
                      </w:r>
                    </w:p>
                    <w:p>
                      <w:pPr>
                        <w:pStyle w:val="正文 A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教学目标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(m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l)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</w:p>
    <w:p>
      <w:pPr>
        <w:pStyle w:val="正文 A"/>
      </w:pPr>
    </w:p>
    <w:p>
      <w:pPr>
        <w:pStyle w:val="正文 A"/>
        <w:numPr>
          <w:ilvl w:val="0"/>
          <w:numId w:val="2"/>
        </w:numPr>
        <w:rPr>
          <w:rFonts w:ascii="宋体" w:cs="宋体" w:hAnsi="宋体" w:eastAsia="宋体"/>
          <w:lang w:val="zh-TW" w:eastAsia="zh-TW"/>
        </w:rPr>
      </w:pPr>
      <w:r>
        <w:rPr>
          <w:rFonts w:ascii="宋体" w:cs="宋体" w:hAnsi="宋体" w:eastAsia="宋体"/>
          <w:rtl w:val="0"/>
          <w:lang w:val="zh-CN" w:eastAsia="zh-CN"/>
        </w:rPr>
        <w:t>课堂测试并讲解疑难</w:t>
      </w:r>
    </w:p>
    <w:p>
      <w:pPr>
        <w:pStyle w:val="正文 A"/>
        <w:numPr>
          <w:ilvl w:val="0"/>
          <w:numId w:val="2"/>
        </w:numPr>
        <w:rPr>
          <w:rFonts w:ascii="宋体" w:cs="宋体" w:hAnsi="宋体" w:eastAsia="宋体"/>
          <w:lang w:val="zh-TW" w:eastAsia="zh-TW"/>
        </w:rPr>
      </w:pPr>
      <w:r>
        <w:rPr>
          <w:rFonts w:ascii="宋体" w:cs="宋体" w:hAnsi="宋体" w:eastAsia="宋体"/>
          <w:rtl w:val="0"/>
          <w:lang w:val="zh-CN" w:eastAsia="zh-CN"/>
        </w:rPr>
        <w:t>学习</w:t>
      </w:r>
      <w:r>
        <w:rPr>
          <w:rFonts w:ascii="宋体" w:cs="宋体" w:hAnsi="宋体" w:eastAsia="宋体"/>
          <w:rtl w:val="0"/>
          <w:lang w:val="zh-CN" w:eastAsia="zh-CN"/>
        </w:rPr>
        <w:t>14</w:t>
      </w:r>
      <w:r>
        <w:rPr>
          <w:rFonts w:ascii="宋体" w:cs="宋体" w:hAnsi="宋体" w:eastAsia="宋体"/>
          <w:rtl w:val="0"/>
          <w:lang w:val="zh-CN" w:eastAsia="zh-CN"/>
        </w:rPr>
        <w:t>课生词</w:t>
      </w:r>
    </w:p>
    <w:p>
      <w:pPr>
        <w:pStyle w:val="正文 A"/>
        <w:ind w:left="720" w:firstLine="0"/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教学重点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  <w:r>
        <w:rPr>
          <w:rFonts w:ascii="宋体" w:cs="宋体" w:hAnsi="宋体" w:eastAsia="宋体"/>
          <w:rtl w:val="0"/>
          <w:lang w:val="zh-TW" w:eastAsia="zh-TW"/>
        </w:rPr>
        <w:t>学习新单词、复习拼音</w:t>
      </w:r>
    </w:p>
    <w:p>
      <w:pPr>
        <w:pStyle w:val="正文 A"/>
        <w:rPr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教学辅助：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课时安排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宋体" w:cs="宋体" w:hAnsi="宋体" w:eastAsia="宋体"/>
          <w:sz w:val="24"/>
          <w:szCs w:val="24"/>
          <w:lang w:val="sv-SE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第一课时ＫＬ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9:30-10:10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 w:hint="eastAsia"/>
          <w:b w:val="1"/>
          <w:bCs w:val="1"/>
          <w:kern w:val="0"/>
          <w:sz w:val="24"/>
          <w:szCs w:val="24"/>
          <w:rtl w:val="0"/>
          <w:lang w:val="zh-CN" w:eastAsia="zh-CN"/>
        </w:rPr>
        <w:t>测试</w:t>
      </w:r>
    </w:p>
    <w:p>
      <w:pPr>
        <w:pStyle w:val="正文 A"/>
        <w:ind w:left="465" w:firstLine="0"/>
      </w:pP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第二课时ＫＬ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10:25-11:05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numPr>
          <w:ilvl w:val="0"/>
          <w:numId w:val="6"/>
        </w:numPr>
        <w:rPr>
          <w:lang w:val="zh-CN" w:eastAsia="zh-CN"/>
        </w:rPr>
      </w:pPr>
      <w:r>
        <w:rPr>
          <w:rFonts w:ascii="宋体" w:cs="宋体" w:hAnsi="宋体" w:eastAsia="宋体"/>
          <w:rtl w:val="0"/>
          <w:lang w:val="zh-CN" w:eastAsia="zh-CN"/>
        </w:rPr>
        <w:t>学习</w:t>
      </w:r>
      <w:r>
        <w:rPr>
          <w:rFonts w:ascii="宋体" w:cs="宋体" w:hAnsi="宋体" w:eastAsia="宋体"/>
          <w:rtl w:val="0"/>
          <w:lang w:val="zh-CN" w:eastAsia="zh-CN"/>
        </w:rPr>
        <w:t>14</w:t>
      </w:r>
      <w:r>
        <w:rPr>
          <w:rtl w:val="0"/>
          <w:lang w:val="zh-CN" w:eastAsia="zh-CN"/>
        </w:rPr>
        <w:t>课生词，重点是拼写和拼音的掌握</w:t>
      </w:r>
    </w:p>
    <w:p>
      <w:pPr>
        <w:pStyle w:val="正文 A"/>
      </w:pP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第三课时ＫＬ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11:25-12:15</w:t>
      </w: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</w:pPr>
      <w:r>
        <w:rPr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讲解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试卷疑难点。</w:t>
      </w:r>
    </w:p>
    <w:p>
      <w:pPr>
        <w:pStyle w:val="正文 A"/>
        <w:widowControl w:val="1"/>
        <w:jc w:val="left"/>
      </w:pPr>
    </w:p>
    <w:p>
      <w:pPr>
        <w:pStyle w:val="正文 A"/>
        <w:widowControl w:val="1"/>
        <w:jc w:val="left"/>
        <w:rPr>
          <w:rFonts w:ascii="宋体" w:cs="宋体" w:hAnsi="宋体" w:eastAsia="宋体"/>
          <w:b w:val="1"/>
          <w:bCs w:val="1"/>
          <w:kern w:val="0"/>
          <w:sz w:val="36"/>
          <w:szCs w:val="36"/>
        </w:rPr>
      </w:pP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5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月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04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en-US"/>
        </w:rPr>
        <w:t xml:space="preserve"> 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日作业</w:t>
      </w:r>
      <w:r>
        <w:rPr>
          <w:rFonts w:ascii="宋体" w:cs="宋体" w:hAnsi="宋体" w:eastAsia="宋体"/>
          <w:b w:val="1"/>
          <w:bCs w:val="1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14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课《小花猫找汗》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生词的听写和拼音。</w:t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rPr>
          <w:kern w:val="0"/>
        </w:rPr>
      </w:pPr>
    </w:p>
    <w:p>
      <w:pPr>
        <w:pStyle w:val="正文 A"/>
        <w:rPr>
          <w:kern w:val="0"/>
        </w:rPr>
      </w:pPr>
      <w:r>
        <w:rPr>
          <w:kern w:val="0"/>
        </w:rPr>
        <w:br w:type="textWrapping"/>
      </w:r>
    </w:p>
    <w:p>
      <w:pPr>
        <w:pStyle w:val="正文 A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上课学生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N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ä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徐子墨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朱明非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丁香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否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骆文峰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王越博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陈一诺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张周婧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苏子晴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王智杰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陈瑞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Jesper Lac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TW" w:eastAsia="zh-TW"/>
              </w:rPr>
              <w:t>程亦佐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TW" w:eastAsia="zh-TW"/>
              </w:rPr>
              <w:t>胡亦佑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Bj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rn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王贝蕾缇（妮妮）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Arial Unicode MS" w:cs="Arial Unicode MS" w:hAnsi="Arial Unicode MS" w:eastAsia="Arial Unicode MS"/>
          <w:sz w:val="32"/>
          <w:szCs w:val="32"/>
          <w:lang w:val="sv-SE"/>
        </w:rPr>
      </w:pPr>
      <w:r>
        <w:rPr>
          <w:rFonts w:ascii="Arial Unicode MS" w:hAnsi="Arial Unicode MS" w:hint="default"/>
          <w:sz w:val="32"/>
          <w:szCs w:val="32"/>
          <w:rtl w:val="0"/>
          <w:lang w:val="sv-SE"/>
        </w:rPr>
        <w:t>‘</w:t>
      </w:r>
    </w:p>
    <w:p>
      <w:pPr>
        <w:pStyle w:val="正文 A"/>
        <w:rPr>
          <w:rFonts w:ascii="Arial Unicode MS" w:cs="Arial Unicode MS" w:hAnsi="Arial Unicode MS" w:eastAsia="Arial Unicode MS"/>
          <w:sz w:val="32"/>
          <w:szCs w:val="32"/>
          <w:lang w:val="sv-SE"/>
        </w:rPr>
      </w:pPr>
    </w:p>
    <w:p>
      <w:pPr>
        <w:pStyle w:val="正文 A"/>
      </w:pPr>
      <w:r>
        <w:rPr>
          <w:rFonts w:ascii="Arial Unicode MS" w:cs="Arial Unicode MS" w:hAnsi="Arial Unicode MS" w:eastAsia="Arial Unicode MS"/>
          <w:sz w:val="32"/>
          <w:szCs w:val="32"/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pBdr>
        <w:bottom w:val="single" w:color="00000a" w:sz="6" w:space="0" w:shadow="0" w:frame="0"/>
      </w:pBdr>
      <w:tabs>
        <w:tab w:val="right" w:pos="8280"/>
        <w:tab w:val="clear" w:pos="8306"/>
      </w:tabs>
    </w:pPr>
    <w:r>
      <w:rPr>
        <w:lang w:val="en-US"/>
      </w:rPr>
      <mc:AlternateContent>
        <mc:Choice Requires="wpg">
          <w:drawing>
            <wp:inline distT="0" distB="0" distL="0" distR="0">
              <wp:extent cx="656768" cy="65676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68" cy="656768"/>
                        <a:chOff x="0" y="0"/>
                        <a:chExt cx="656767" cy="6567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56768" cy="656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68" cy="6567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51.7pt;height:51.7pt;" coordorigin="0,0" coordsize="656768,656768">
              <v:rect id="_x0000_s1028" style="position:absolute;left:0;top:0;width:656768;height:656768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656768;height:656768;">
                <v:imagedata r:id="rId1" o:title="image.jpeg"/>
              </v:shape>
            </v:group>
          </w:pict>
        </mc:Fallback>
      </mc:AlternateContent>
    </w:r>
    <w:r>
      <w:rPr>
        <w:rFonts w:ascii="宋体" w:cs="宋体" w:hAnsi="宋体" w:eastAsia="宋体"/>
        <w:sz w:val="44"/>
        <w:szCs w:val="44"/>
        <w:rtl w:val="0"/>
        <w:lang w:val="zh-TW" w:eastAsia="zh-TW"/>
      </w:rPr>
      <w:t>瑞青中文学校信签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1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a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numbering" w:styleId="已导入的样式“3”">
    <w:name w:val="已导入的样式“3”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