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666" w:rsidRDefault="00EC1B9F">
      <w:pPr>
        <w:rPr>
          <w:lang w:val="sv-SE"/>
        </w:rPr>
      </w:pPr>
      <w:r w:rsidRPr="00EC1B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251657728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学前班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A228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姜老师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0762797068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Lin</w:t>
                        </w:r>
                        <w:r>
                          <w:rPr>
                            <w:rFonts w:hint="eastAsia"/>
                          </w:rPr>
                          <w:t>galfredsson@gmil.com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0943D4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2018-09-29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 w:rsidRPr="008708C7">
        <w:rPr>
          <w:rFonts w:ascii="SimSun" w:hAnsi="SimSun"/>
          <w:b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学习第五课新生字</w:t>
      </w:r>
    </w:p>
    <w:p w:rsid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063A28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AE7C3C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1-4课生字，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，</w:t>
      </w:r>
    </w:p>
    <w:p w:rsidR="004A5A31" w:rsidRPr="00641BB8" w:rsidRDefault="004A5A31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3）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数字谣，阅读小故事，室外感知第五课生字，如天，地，风等</w:t>
      </w:r>
    </w:p>
    <w:p w:rsidR="00AE7C3C" w:rsidRDefault="00AE7C3C" w:rsidP="00641BB8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641BB8" w:rsidRPr="00641BB8" w:rsidRDefault="00890666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学习第五课生字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983EA8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，字卡，</w:t>
      </w:r>
      <w:r w:rsidR="008708C7">
        <w:rPr>
          <w:rFonts w:ascii="SimSun" w:hAnsi="SimSun" w:hint="eastAsia"/>
          <w:color w:val="17365D"/>
          <w:sz w:val="18"/>
          <w:szCs w:val="18"/>
          <w:lang w:val="sv-SE"/>
        </w:rPr>
        <w:t>讲故事，谣</w:t>
      </w:r>
      <w:r w:rsidR="004A5A31">
        <w:rPr>
          <w:rFonts w:ascii="SimSun" w:hAnsi="SimSun" w:hint="eastAsia"/>
          <w:color w:val="17365D"/>
          <w:sz w:val="18"/>
          <w:szCs w:val="18"/>
          <w:lang w:val="sv-SE"/>
        </w:rPr>
        <w:t>歌</w:t>
      </w:r>
    </w:p>
    <w:p w:rsidR="007E0843" w:rsidRPr="00186429" w:rsidRDefault="007E0843" w:rsidP="008708C7">
      <w:pPr>
        <w:pStyle w:val="Rubrik1"/>
        <w:rPr>
          <w:rFonts w:asciiTheme="minorEastAsia" w:eastAsiaTheme="minorEastAsia" w:hAnsiTheme="minorEastAsia"/>
          <w:sz w:val="24"/>
          <w:szCs w:val="24"/>
          <w:lang w:val="sv-SE"/>
        </w:rPr>
      </w:pPr>
      <w:r w:rsidRPr="008708C7">
        <w:rPr>
          <w:rFonts w:asciiTheme="minorEastAsia" w:eastAsiaTheme="minorEastAsia" w:hAnsiTheme="minorEastAsia" w:hint="eastAsia"/>
          <w:sz w:val="24"/>
          <w:szCs w:val="24"/>
          <w:lang w:val="sv-SE"/>
        </w:rPr>
        <w:t>二.</w:t>
      </w:r>
      <w:r w:rsidR="000943D4">
        <w:rPr>
          <w:rFonts w:asciiTheme="minorEastAsia" w:eastAsiaTheme="minorEastAsia" w:hAnsiTheme="minorEastAsia" w:hint="eastAsia"/>
          <w:sz w:val="24"/>
          <w:szCs w:val="24"/>
          <w:lang w:val="sv-SE"/>
        </w:rPr>
        <w:t>室外活动</w:t>
      </w:r>
      <w:r w:rsidR="00186429">
        <w:rPr>
          <w:rFonts w:asciiTheme="minorEastAsia" w:eastAsiaTheme="minorEastAsia" w:hAnsiTheme="minorEastAsia" w:hint="eastAsia"/>
          <w:sz w:val="24"/>
          <w:szCs w:val="24"/>
          <w:lang w:val="sv-SE"/>
        </w:rPr>
        <w:t>：</w:t>
      </w:r>
      <w:r w:rsidR="000943D4" w:rsidRPr="000943D4">
        <w:rPr>
          <w:rFonts w:asciiTheme="minorEastAsia" w:eastAsiaTheme="minorEastAsia" w:hAnsiTheme="minorEastAsia" w:hint="eastAsia"/>
          <w:b w:val="0"/>
          <w:sz w:val="18"/>
          <w:szCs w:val="18"/>
          <w:lang w:val="sv-SE"/>
        </w:rPr>
        <w:t>感知</w:t>
      </w:r>
      <w:r w:rsidR="000943D4">
        <w:rPr>
          <w:rFonts w:asciiTheme="minorEastAsia" w:eastAsiaTheme="minorEastAsia" w:hAnsiTheme="minorEastAsia" w:hint="eastAsia"/>
          <w:b w:val="0"/>
          <w:sz w:val="18"/>
          <w:szCs w:val="18"/>
          <w:lang w:val="sv-SE"/>
        </w:rPr>
        <w:t>一些生字</w:t>
      </w:r>
      <w:r w:rsidR="007E470B">
        <w:rPr>
          <w:rFonts w:asciiTheme="minorEastAsia" w:eastAsiaTheme="minorEastAsia" w:hAnsiTheme="minorEastAsia" w:hint="eastAsia"/>
          <w:b w:val="0"/>
          <w:sz w:val="18"/>
          <w:szCs w:val="18"/>
          <w:lang w:val="sv-SE"/>
        </w:rPr>
        <w:t>，如</w:t>
      </w:r>
      <w:r w:rsidR="000943D4" w:rsidRPr="000943D4">
        <w:rPr>
          <w:rFonts w:asciiTheme="minorEastAsia" w:eastAsiaTheme="minorEastAsia" w:hAnsiTheme="minorEastAsia" w:hint="eastAsia"/>
          <w:b w:val="0"/>
          <w:sz w:val="18"/>
          <w:szCs w:val="18"/>
          <w:lang w:val="sv-SE"/>
        </w:rPr>
        <w:t>天，地，风等，并在室外练习数字谣。</w:t>
      </w:r>
    </w:p>
    <w:p w:rsidR="0078736A" w:rsidRDefault="0078736A" w:rsidP="0078736A">
      <w:pPr>
        <w:rPr>
          <w:rFonts w:ascii="SimSun" w:hAnsi="SimSun"/>
          <w:sz w:val="24"/>
          <w:szCs w:val="24"/>
          <w:lang w:val="sv-SE"/>
        </w:rPr>
      </w:pPr>
    </w:p>
    <w:p w:rsidR="007E470B" w:rsidRPr="007E470B" w:rsidRDefault="005B219C" w:rsidP="0078736A">
      <w:pPr>
        <w:rPr>
          <w:rFonts w:ascii="SimSun" w:hAnsi="SimSun" w:hint="eastAsia"/>
          <w:b/>
          <w:sz w:val="24"/>
          <w:szCs w:val="24"/>
          <w:lang w:val="sv-SE"/>
        </w:rPr>
      </w:pPr>
      <w:r w:rsidRPr="0078736A">
        <w:rPr>
          <w:rFonts w:ascii="SimSun" w:hAnsi="SimSun" w:hint="eastAsia"/>
          <w:b/>
          <w:sz w:val="24"/>
          <w:szCs w:val="24"/>
        </w:rPr>
        <w:t>三</w:t>
      </w:r>
      <w:r w:rsidRPr="000943D4">
        <w:rPr>
          <w:rFonts w:ascii="SimSun" w:hAnsi="SimSun" w:hint="eastAsia"/>
          <w:b/>
          <w:sz w:val="24"/>
          <w:szCs w:val="24"/>
          <w:lang w:val="sv-SE"/>
        </w:rPr>
        <w:t>.</w:t>
      </w:r>
      <w:r w:rsidR="007E470B">
        <w:rPr>
          <w:rFonts w:ascii="SimSun" w:hAnsi="SimSun" w:hint="eastAsia"/>
          <w:b/>
          <w:sz w:val="24"/>
          <w:szCs w:val="24"/>
        </w:rPr>
        <w:t>阅读小故事</w:t>
      </w:r>
      <w:r w:rsidR="007E470B">
        <w:rPr>
          <w:rFonts w:ascii="SimSun" w:hAnsi="SimSun" w:hint="eastAsia"/>
          <w:b/>
          <w:sz w:val="24"/>
          <w:szCs w:val="24"/>
          <w:lang w:val="sv-SE"/>
        </w:rPr>
        <w:t>：</w:t>
      </w:r>
      <w:r w:rsidR="007E470B" w:rsidRPr="007E470B">
        <w:rPr>
          <w:rFonts w:ascii="SimSun" w:hAnsi="SimSun" w:hint="eastAsia"/>
          <w:b/>
          <w:sz w:val="20"/>
          <w:szCs w:val="20"/>
        </w:rPr>
        <w:t>《我们上学去》</w:t>
      </w:r>
      <w:r w:rsidR="007E470B">
        <w:rPr>
          <w:rFonts w:ascii="SimSun" w:hAnsi="SimSun" w:hint="eastAsia"/>
          <w:b/>
          <w:sz w:val="20"/>
          <w:szCs w:val="20"/>
        </w:rPr>
        <w:t>-中文教材配套阶梯阅读</w:t>
      </w:r>
    </w:p>
    <w:p w:rsidR="004A5A31" w:rsidRPr="007E470B" w:rsidRDefault="007E470B" w:rsidP="0078736A">
      <w:pPr>
        <w:rPr>
          <w:rFonts w:ascii="SimSun" w:hAnsi="SimSun"/>
          <w:sz w:val="18"/>
          <w:szCs w:val="18"/>
          <w:lang w:val="sv-SE"/>
        </w:rPr>
      </w:pPr>
      <w:r>
        <w:rPr>
          <w:rFonts w:ascii="SimSun" w:hAnsi="SimSun" w:hint="eastAsia"/>
          <w:sz w:val="18"/>
          <w:szCs w:val="18"/>
        </w:rPr>
        <w:t>提问：1）田田的同学叫什么？</w:t>
      </w:r>
      <w:r w:rsidRPr="007E470B">
        <w:rPr>
          <w:rFonts w:ascii="SimSun" w:hAnsi="SimSun" w:hint="eastAsia"/>
          <w:sz w:val="18"/>
          <w:szCs w:val="18"/>
          <w:lang w:val="sv-SE"/>
        </w:rPr>
        <w:t xml:space="preserve">   </w:t>
      </w:r>
      <w:r>
        <w:rPr>
          <w:rFonts w:ascii="SimSun" w:hAnsi="SimSun" w:hint="eastAsia"/>
          <w:sz w:val="18"/>
          <w:szCs w:val="18"/>
          <w:lang w:val="sv-SE"/>
        </w:rPr>
        <w:t>2）田田的老师叫什么？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1617B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第一节课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跟读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第五课生字：风雨雪云电天地春夏秋冬</w:t>
      </w:r>
      <w:r w:rsidR="00D23944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4A5A31" w:rsidRPr="004A5A31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（并考核学生们的学习情况）</w:t>
      </w:r>
    </w:p>
    <w:p w:rsidR="00890666" w:rsidRPr="0078736A" w:rsidRDefault="00890666" w:rsidP="0078736A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86429" w:rsidRPr="00186429">
        <w:rPr>
          <w:rFonts w:ascii="SimSun" w:hAnsi="SimSun" w:hint="eastAsia"/>
          <w:color w:val="002060"/>
          <w:sz w:val="18"/>
          <w:szCs w:val="18"/>
          <w:lang w:val="sv-SE"/>
        </w:rPr>
        <w:t>在拳头上学习《大小月》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3B46EC" w:rsidRPr="003B46EC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复习第四课生字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664F9C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</w:p>
    <w:p w:rsidR="00890666" w:rsidRPr="00205A1F" w:rsidRDefault="00890666" w:rsidP="00205A1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 xml:space="preserve">步骤三(steg </w:t>
      </w:r>
      <w:r w:rsidR="00664F9C">
        <w:rPr>
          <w:rFonts w:ascii="SimSun" w:hAnsi="SimSun" w:hint="eastAsia"/>
          <w:sz w:val="24"/>
          <w:szCs w:val="24"/>
          <w:lang w:val="sv-SE"/>
        </w:rPr>
        <w:t>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86429" w:rsidRPr="00186429">
        <w:rPr>
          <w:rFonts w:ascii="SimSun" w:hAnsi="SimSun" w:hint="eastAsia"/>
          <w:color w:val="002060"/>
          <w:sz w:val="18"/>
          <w:szCs w:val="18"/>
          <w:lang w:val="sv-SE"/>
        </w:rPr>
        <w:t>用卡片选贴第四课的生字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86429" w:rsidRPr="00186429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室外学习生字10分钟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跟读新生字和第四课生字</w:t>
      </w:r>
    </w:p>
    <w:p w:rsidR="00664F9C" w:rsidRPr="00C762B7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 w:rsidR="00C762B7" w:rsidRPr="00D2394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664F9C">
        <w:rPr>
          <w:rFonts w:ascii="SimSun" w:hAnsi="SimSun" w:hint="eastAsia"/>
          <w:color w:val="17365D"/>
          <w:sz w:val="18"/>
          <w:szCs w:val="18"/>
          <w:lang w:val="sv-SE"/>
        </w:rPr>
        <w:t>10</w:t>
      </w:r>
      <w:r w:rsidR="00D23944" w:rsidRPr="00D23944">
        <w:rPr>
          <w:rFonts w:ascii="SimSun" w:hAnsi="SimSun" w:hint="eastAsia"/>
          <w:color w:val="17365D"/>
          <w:sz w:val="18"/>
          <w:szCs w:val="18"/>
          <w:lang w:val="sv-SE"/>
        </w:rPr>
        <w:t>分钟</w:t>
      </w:r>
      <w:r w:rsidR="00C762B7">
        <w:rPr>
          <w:rFonts w:ascii="SimSun" w:hAnsi="SimSun" w:hint="eastAsia"/>
          <w:sz w:val="24"/>
          <w:szCs w:val="24"/>
          <w:lang w:val="sv-SE"/>
        </w:rPr>
        <w:t>：</w:t>
      </w:r>
      <w:r w:rsidR="00664F9C" w:rsidRPr="00C762B7">
        <w:rPr>
          <w:rFonts w:ascii="SimSun" w:hAnsi="SimSun" w:hint="eastAsia"/>
          <w:color w:val="17365D"/>
          <w:sz w:val="18"/>
          <w:szCs w:val="18"/>
          <w:lang w:val="sv-SE"/>
        </w:rPr>
        <w:t>家长进来，汇报今天的学习情况</w:t>
      </w:r>
      <w:r w:rsidR="00664F9C">
        <w:rPr>
          <w:rFonts w:ascii="SimSun" w:hAnsi="SimSun" w:hint="eastAsia"/>
          <w:color w:val="17365D"/>
          <w:sz w:val="18"/>
          <w:szCs w:val="18"/>
          <w:lang w:val="sv-SE"/>
        </w:rPr>
        <w:t>，总结网上作业情况和布置作业</w:t>
      </w:r>
    </w:p>
    <w:p w:rsidR="00D23944" w:rsidRPr="00C762B7" w:rsidRDefault="00D23944" w:rsidP="00664F9C">
      <w:pPr>
        <w:ind w:left="420"/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学习第五课生字。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D23944" w:rsidRPr="00AF0461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和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韵歌，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4B325D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今天开始给家长借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物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给孩子听</w:t>
      </w:r>
      <w:r w:rsidR="004B325D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DE528B" w:rsidP="00BD75C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4B325D" w:rsidP="00BD75C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4B325D" w:rsidP="00F9057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彭学如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4B325D" w:rsidP="00F9057F">
            <w:pPr>
              <w:jc w:val="center"/>
            </w:pPr>
            <w:r>
              <w:rPr>
                <w:rFonts w:hint="eastAsia"/>
              </w:rPr>
              <w:t>另一班换转入来的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DE528B" w:rsidP="00BD75C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陈叶林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4B325D" w:rsidP="00BD75CA">
            <w:pPr>
              <w:jc w:val="center"/>
            </w:pPr>
            <w:r>
              <w:rPr>
                <w:rFonts w:hint="eastAsia"/>
              </w:rP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6C" w:rsidRDefault="000D286C">
      <w:r>
        <w:separator/>
      </w:r>
    </w:p>
  </w:endnote>
  <w:endnote w:type="continuationSeparator" w:id="1">
    <w:p w:rsidR="000D286C" w:rsidRDefault="000D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6C" w:rsidRDefault="000D286C">
      <w:r>
        <w:separator/>
      </w:r>
    </w:p>
  </w:footnote>
  <w:footnote w:type="continuationSeparator" w:id="1">
    <w:p w:rsidR="000D286C" w:rsidRDefault="000D2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EC1B9F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890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617BA"/>
    <w:rsid w:val="00186429"/>
    <w:rsid w:val="001D5D84"/>
    <w:rsid w:val="00203602"/>
    <w:rsid w:val="00205A1F"/>
    <w:rsid w:val="00244D21"/>
    <w:rsid w:val="002867CA"/>
    <w:rsid w:val="003B46EC"/>
    <w:rsid w:val="003E76D9"/>
    <w:rsid w:val="003F23E1"/>
    <w:rsid w:val="004A5A31"/>
    <w:rsid w:val="004B325D"/>
    <w:rsid w:val="004F29B7"/>
    <w:rsid w:val="00552E4A"/>
    <w:rsid w:val="00573AEE"/>
    <w:rsid w:val="0059605E"/>
    <w:rsid w:val="005B219C"/>
    <w:rsid w:val="00607151"/>
    <w:rsid w:val="00640EF8"/>
    <w:rsid w:val="00641BB8"/>
    <w:rsid w:val="00664F9C"/>
    <w:rsid w:val="006D3D5C"/>
    <w:rsid w:val="0078736A"/>
    <w:rsid w:val="007E0843"/>
    <w:rsid w:val="007E470B"/>
    <w:rsid w:val="008363C8"/>
    <w:rsid w:val="008708C7"/>
    <w:rsid w:val="00890666"/>
    <w:rsid w:val="0089376A"/>
    <w:rsid w:val="008D3E40"/>
    <w:rsid w:val="009622D2"/>
    <w:rsid w:val="00983EA8"/>
    <w:rsid w:val="009A12CC"/>
    <w:rsid w:val="009C26FF"/>
    <w:rsid w:val="009E0901"/>
    <w:rsid w:val="009E36F0"/>
    <w:rsid w:val="00A433E6"/>
    <w:rsid w:val="00AC2918"/>
    <w:rsid w:val="00AC5E19"/>
    <w:rsid w:val="00AC7D8F"/>
    <w:rsid w:val="00AE7C3C"/>
    <w:rsid w:val="00AF0461"/>
    <w:rsid w:val="00B459E8"/>
    <w:rsid w:val="00B75B47"/>
    <w:rsid w:val="00C2164C"/>
    <w:rsid w:val="00C762B7"/>
    <w:rsid w:val="00C87518"/>
    <w:rsid w:val="00CF3A63"/>
    <w:rsid w:val="00D23944"/>
    <w:rsid w:val="00DC4D8C"/>
    <w:rsid w:val="00DC6A9F"/>
    <w:rsid w:val="00DE3765"/>
    <w:rsid w:val="00DE528B"/>
    <w:rsid w:val="00E20519"/>
    <w:rsid w:val="00EC1B9F"/>
    <w:rsid w:val="00EE1645"/>
    <w:rsid w:val="00F443A9"/>
    <w:rsid w:val="00F766C9"/>
    <w:rsid w:val="00FB5162"/>
    <w:rsid w:val="00FB7924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70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rsid w:val="00AC2918"/>
    <w:pPr>
      <w:spacing w:after="140" w:line="288" w:lineRule="auto"/>
    </w:pPr>
  </w:style>
  <w:style w:type="paragraph" w:styleId="Lista">
    <w:name w:val="List"/>
    <w:basedOn w:val="Brdtext"/>
    <w:rsid w:val="00AC2918"/>
  </w:style>
  <w:style w:type="paragraph" w:styleId="Beskrivning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  <w:style w:type="character" w:customStyle="1" w:styleId="Rubrik1Char">
    <w:name w:val="Rubrik 1 Char"/>
    <w:basedOn w:val="Standardstycketeckensnitt"/>
    <w:link w:val="Rubrik1"/>
    <w:uiPriority w:val="9"/>
    <w:rsid w:val="008708C7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870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708C7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pearl</cp:lastModifiedBy>
  <cp:revision>2</cp:revision>
  <cp:lastPrinted>1601-01-01T00:00:00Z</cp:lastPrinted>
  <dcterms:created xsi:type="dcterms:W3CDTF">2018-09-29T16:47:00Z</dcterms:created>
  <dcterms:modified xsi:type="dcterms:W3CDTF">2018-09-29T16:47:00Z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