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80414F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1542AD">
                        <w:pPr>
                          <w:pStyle w:val="NoSpacing1"/>
                          <w:jc w:val="left"/>
                        </w:pPr>
                        <w:r>
                          <w:t>20170225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1542AD" w:rsidRDefault="009F24CE" w:rsidP="008D59FB">
      <w:pPr>
        <w:rPr>
          <w:rFonts w:cs="Calibri"/>
          <w:b/>
          <w:sz w:val="24"/>
          <w:szCs w:val="24"/>
          <w:lang w:val="en-GB"/>
        </w:rPr>
      </w:pPr>
      <w:r w:rsidRPr="001542AD">
        <w:rPr>
          <w:rFonts w:cs="Calibri"/>
          <w:b/>
          <w:sz w:val="24"/>
          <w:szCs w:val="24"/>
          <w:lang w:val="en-GB"/>
        </w:rPr>
        <w:t xml:space="preserve">After the lecture learners are able to </w:t>
      </w:r>
      <w:r w:rsidR="00AF7D07" w:rsidRPr="001542AD">
        <w:rPr>
          <w:rFonts w:cs="Calibri"/>
          <w:b/>
          <w:sz w:val="24"/>
          <w:szCs w:val="24"/>
          <w:lang w:val="en-GB"/>
        </w:rPr>
        <w:t>tell the occupations</w:t>
      </w:r>
      <w:r w:rsidR="001542AD" w:rsidRPr="001542AD">
        <w:rPr>
          <w:rFonts w:cs="Calibri"/>
          <w:b/>
          <w:sz w:val="24"/>
          <w:szCs w:val="24"/>
          <w:lang w:val="en-GB"/>
        </w:rPr>
        <w:t xml:space="preserve"> (2)</w:t>
      </w:r>
    </w:p>
    <w:p w:rsidR="00C67314" w:rsidRPr="001542AD" w:rsidRDefault="00C67314">
      <w:pPr>
        <w:rPr>
          <w:rFonts w:cs="Calibri"/>
          <w:b/>
          <w:sz w:val="24"/>
          <w:szCs w:val="24"/>
          <w:lang w:val="en-GB"/>
        </w:rPr>
      </w:pPr>
      <w:r w:rsidRPr="001542AD">
        <w:rPr>
          <w:rFonts w:cs="Calibri"/>
          <w:b/>
          <w:sz w:val="24"/>
          <w:szCs w:val="24"/>
          <w:lang w:val="en-GB"/>
        </w:rPr>
        <w:tab/>
        <w:t xml:space="preserve">    </w:t>
      </w:r>
    </w:p>
    <w:p w:rsidR="00890666" w:rsidRPr="00D6747F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D6747F" w:rsidRDefault="00BA7E19">
      <w:pPr>
        <w:rPr>
          <w:rFonts w:cs="Calibri" w:hint="eastAsia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 xml:space="preserve">    </w:t>
      </w:r>
      <w:proofErr w:type="spellStart"/>
      <w:r w:rsidR="001542AD">
        <w:rPr>
          <w:rFonts w:cs="Calibri"/>
          <w:b/>
          <w:sz w:val="24"/>
          <w:szCs w:val="24"/>
          <w:lang w:val="sv-SE"/>
        </w:rPr>
        <w:t>Sentence</w:t>
      </w:r>
      <w:proofErr w:type="spellEnd"/>
      <w:r w:rsidR="001542AD">
        <w:rPr>
          <w:rFonts w:cs="Calibri"/>
          <w:b/>
          <w:sz w:val="24"/>
          <w:szCs w:val="24"/>
          <w:lang w:val="sv-SE"/>
        </w:rPr>
        <w:t xml:space="preserve"> </w:t>
      </w:r>
      <w:proofErr w:type="spellStart"/>
      <w:r w:rsidR="001542AD">
        <w:rPr>
          <w:rFonts w:cs="Calibri"/>
          <w:b/>
          <w:sz w:val="24"/>
          <w:szCs w:val="24"/>
          <w:lang w:val="sv-SE"/>
        </w:rPr>
        <w:t>pattern</w:t>
      </w:r>
      <w:proofErr w:type="spellEnd"/>
      <w:r w:rsidR="001542AD">
        <w:rPr>
          <w:rFonts w:cs="Calibri"/>
          <w:b/>
          <w:sz w:val="24"/>
          <w:szCs w:val="24"/>
          <w:lang w:val="sv-SE"/>
        </w:rPr>
        <w:t xml:space="preserve"> </w:t>
      </w:r>
      <w:r w:rsidR="001542AD">
        <w:rPr>
          <w:rFonts w:cs="Calibri" w:hint="eastAsia"/>
          <w:b/>
          <w:sz w:val="24"/>
          <w:szCs w:val="24"/>
          <w:lang w:val="sv-SE"/>
        </w:rPr>
        <w:t>是</w:t>
      </w:r>
      <w:r w:rsidR="001542AD">
        <w:rPr>
          <w:rFonts w:cs="Calibri"/>
          <w:b/>
          <w:sz w:val="24"/>
          <w:szCs w:val="24"/>
          <w:lang w:val="sv-SE"/>
        </w:rPr>
        <w:t>……</w:t>
      </w:r>
      <w:r w:rsidR="001542AD">
        <w:rPr>
          <w:rFonts w:cs="Calibri" w:hint="eastAsia"/>
          <w:b/>
          <w:sz w:val="24"/>
          <w:szCs w:val="24"/>
          <w:lang w:val="sv-SE"/>
        </w:rPr>
        <w:t>的：你是怎么来的？我是坐地铁来的。</w:t>
      </w:r>
    </w:p>
    <w:p w:rsidR="00C67314" w:rsidRPr="00D6747F" w:rsidRDefault="00C67314">
      <w:pPr>
        <w:rPr>
          <w:rFonts w:cs="Calibri"/>
          <w:b/>
          <w:sz w:val="24"/>
          <w:szCs w:val="24"/>
          <w:lang w:val="sv-SE"/>
        </w:rPr>
      </w:pPr>
    </w:p>
    <w:p w:rsidR="008D59FB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(material)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lang w:val="sv-SE"/>
        </w:rPr>
        <w:t>ppt</w:t>
      </w:r>
      <w:proofErr w:type="spellEnd"/>
      <w:r w:rsidRPr="00D6747F">
        <w:rPr>
          <w:rFonts w:cs="Calibri"/>
          <w:b/>
          <w:sz w:val="24"/>
          <w:szCs w:val="24"/>
          <w:lang w:val="sv-SE"/>
        </w:rPr>
        <w:t xml:space="preserve">, audio, </w:t>
      </w:r>
      <w:r w:rsidR="00370DD6" w:rsidRPr="00D6747F">
        <w:rPr>
          <w:rFonts w:cs="Calibri"/>
          <w:b/>
          <w:sz w:val="24"/>
          <w:szCs w:val="24"/>
          <w:lang w:val="sv-SE"/>
        </w:rPr>
        <w:t xml:space="preserve">video, </w:t>
      </w:r>
      <w:proofErr w:type="spellStart"/>
      <w:r w:rsidRPr="00D6747F">
        <w:rPr>
          <w:rFonts w:cs="Calibri"/>
          <w:b/>
          <w:sz w:val="24"/>
          <w:szCs w:val="24"/>
          <w:lang w:val="sv-SE"/>
        </w:rPr>
        <w:t>textbook</w:t>
      </w:r>
      <w:proofErr w:type="spellEnd"/>
      <w:r w:rsidRPr="00D6747F">
        <w:rPr>
          <w:rFonts w:cs="Calibri"/>
          <w:b/>
          <w:sz w:val="24"/>
          <w:szCs w:val="24"/>
          <w:lang w:val="sv-SE"/>
        </w:rPr>
        <w:t>, handout</w:t>
      </w:r>
    </w:p>
    <w:p w:rsidR="00C67314" w:rsidRPr="00D6747F" w:rsidRDefault="008D59FB">
      <w:pPr>
        <w:rPr>
          <w:rFonts w:eastAsia="Microsoft YaHei" w:cs="Calibri"/>
          <w:b/>
          <w:sz w:val="24"/>
          <w:szCs w:val="24"/>
          <w:lang w:val="sv-SE"/>
        </w:rPr>
      </w:pPr>
      <w:r w:rsidRPr="00D6747F">
        <w:rPr>
          <w:rFonts w:eastAsia="Microsoft YaHei" w:cs="Calibri"/>
          <w:b/>
          <w:sz w:val="24"/>
          <w:szCs w:val="24"/>
          <w:lang w:val="sv-SE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Pronunciation practice: tongue twister</w:t>
      </w:r>
    </w:p>
    <w:p w:rsidR="002666E0" w:rsidRDefault="001542AD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To review the words on textbook ch3</w:t>
      </w:r>
    </w:p>
    <w:p w:rsidR="001542AD" w:rsidRPr="00D6747F" w:rsidRDefault="001542AD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To learn the grammar on textbook ch3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18505A" w:rsidRPr="00AF7D07" w:rsidRDefault="00F94818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 w:rsidRPr="00AF7D07">
        <w:rPr>
          <w:rFonts w:eastAsia="Microsoft YaHei" w:cs="Calibri"/>
          <w:b/>
          <w:sz w:val="22"/>
          <w:lang w:val="en-GB"/>
        </w:rPr>
        <w:t>New words and conversations on</w:t>
      </w:r>
      <w:r w:rsidR="002C1E78" w:rsidRPr="00AF7D07">
        <w:rPr>
          <w:rFonts w:eastAsia="Microsoft YaHei" w:cs="Calibri"/>
          <w:b/>
          <w:sz w:val="22"/>
          <w:lang w:val="en-GB"/>
        </w:rPr>
        <w:t xml:space="preserve"> </w:t>
      </w:r>
      <w:r w:rsidR="00BA7E19" w:rsidRPr="00AF7D07">
        <w:rPr>
          <w:rFonts w:eastAsia="Microsoft YaHei" w:cs="Calibri"/>
          <w:b/>
          <w:sz w:val="22"/>
          <w:lang w:val="en-GB"/>
        </w:rPr>
        <w:t xml:space="preserve">New Practical </w:t>
      </w:r>
      <w:r w:rsidR="001542AD">
        <w:rPr>
          <w:rFonts w:eastAsia="Microsoft YaHei" w:cs="Calibri"/>
          <w:b/>
          <w:sz w:val="22"/>
          <w:lang w:val="en-GB"/>
        </w:rPr>
        <w:t>Chinese book 1 chapter 6</w:t>
      </w:r>
    </w:p>
    <w:p w:rsidR="00F94818" w:rsidRPr="00AF7D07" w:rsidRDefault="00AF7D07" w:rsidP="00F94818">
      <w:pPr>
        <w:numPr>
          <w:ilvl w:val="0"/>
          <w:numId w:val="11"/>
        </w:numPr>
        <w:rPr>
          <w:rFonts w:eastAsia="Microsoft YaHei" w:cs="Calibri"/>
          <w:b/>
          <w:sz w:val="22"/>
          <w:u w:val="single"/>
          <w:lang w:val="en-GB"/>
        </w:rPr>
      </w:pPr>
      <w:r w:rsidRPr="00AF7D07">
        <w:rPr>
          <w:rFonts w:eastAsia="Microsoft YaHei" w:cs="Calibri"/>
          <w:b/>
          <w:sz w:val="22"/>
          <w:lang w:val="en-GB"/>
        </w:rPr>
        <w:t>To l</w:t>
      </w:r>
      <w:r w:rsidR="00F94818" w:rsidRPr="00AF7D07">
        <w:rPr>
          <w:rFonts w:eastAsia="Microsoft YaHei" w:cs="Calibri"/>
          <w:b/>
          <w:sz w:val="22"/>
          <w:lang w:val="en-GB"/>
        </w:rPr>
        <w:t xml:space="preserve">isten to the mp3 file, </w:t>
      </w:r>
      <w:r w:rsidRPr="00AF7D07">
        <w:rPr>
          <w:rFonts w:eastAsia="Microsoft YaHei" w:cs="Calibri"/>
          <w:b/>
          <w:sz w:val="22"/>
          <w:lang w:val="en-GB"/>
        </w:rPr>
        <w:t xml:space="preserve">and </w:t>
      </w:r>
      <w:r w:rsidR="00F94818" w:rsidRPr="00AF7D07">
        <w:rPr>
          <w:rFonts w:eastAsia="Microsoft YaHei" w:cs="Calibri"/>
          <w:b/>
          <w:sz w:val="22"/>
          <w:lang w:val="en-GB"/>
        </w:rPr>
        <w:t>practise the conversations (pair work</w:t>
      </w:r>
      <w:r w:rsidR="001542AD">
        <w:rPr>
          <w:rFonts w:eastAsia="Microsoft YaHei" w:cs="Calibri"/>
          <w:b/>
          <w:sz w:val="22"/>
          <w:lang w:val="en-GB"/>
        </w:rPr>
        <w:t>, group work</w:t>
      </w:r>
      <w:r w:rsidR="00F94818" w:rsidRPr="00AF7D07">
        <w:rPr>
          <w:rFonts w:eastAsia="Microsoft YaHei" w:cs="Calibri"/>
          <w:b/>
          <w:sz w:val="22"/>
          <w:lang w:val="en-GB"/>
        </w:rPr>
        <w:t>)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F94818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tongue twister</w:t>
      </w:r>
    </w:p>
    <w:p w:rsidR="007509FE" w:rsidRDefault="001542AD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Try to read the text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7509FE" w:rsidRPr="00D6747F">
        <w:rPr>
          <w:rFonts w:cs="Calibri"/>
          <w:b/>
          <w:color w:val="000000"/>
          <w:sz w:val="24"/>
          <w:szCs w:val="24"/>
          <w:lang w:val="en-GB"/>
        </w:rPr>
        <w:t xml:space="preserve">on </w:t>
      </w:r>
      <w:r w:rsidR="00EC1089" w:rsidRPr="00D6747F">
        <w:rPr>
          <w:rFonts w:cs="Calibri"/>
          <w:b/>
          <w:color w:val="000000"/>
          <w:sz w:val="24"/>
          <w:szCs w:val="24"/>
          <w:lang w:val="en-GB"/>
        </w:rPr>
        <w:t xml:space="preserve">the 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>textbook ch3</w:t>
      </w:r>
    </w:p>
    <w:p w:rsidR="001542AD" w:rsidRDefault="001542AD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To complete the exercises on the textbook ch3</w:t>
      </w:r>
    </w:p>
    <w:p w:rsidR="00BA7E19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>s 1 &amp; 2 on NPC book 1 chapter 5</w:t>
      </w:r>
      <w:r w:rsidRPr="00D6747F">
        <w:rPr>
          <w:rFonts w:cs="Calibri"/>
          <w:b/>
          <w:color w:val="000000"/>
          <w:sz w:val="24"/>
          <w:szCs w:val="24"/>
          <w:lang w:val="en-GB"/>
        </w:rPr>
        <w:t xml:space="preserve"> on handout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</w:p>
    <w:p w:rsidR="001542AD" w:rsidRPr="00D6747F" w:rsidRDefault="001542AD" w:rsidP="001542AD">
      <w:pPr>
        <w:ind w:left="720"/>
        <w:rPr>
          <w:rFonts w:cs="Calibri"/>
          <w:b/>
          <w:color w:val="000000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1542AD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2453AB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1542AD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1542AD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BA7E19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D6747F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2453AB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  <w:bookmarkStart w:id="0" w:name="_GoBack"/>
        <w:bookmarkEnd w:id="0"/>
      </w:tr>
    </w:tbl>
    <w:p w:rsidR="00890666" w:rsidRPr="00D6747F" w:rsidRDefault="00890666">
      <w:pPr>
        <w:rPr>
          <w:rFonts w:cs="Calibri"/>
        </w:rPr>
      </w:pPr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4F" w:rsidRDefault="0080414F">
      <w:r>
        <w:separator/>
      </w:r>
    </w:p>
  </w:endnote>
  <w:endnote w:type="continuationSeparator" w:id="0">
    <w:p w:rsidR="0080414F" w:rsidRDefault="0080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4F" w:rsidRDefault="0080414F">
      <w:r>
        <w:separator/>
      </w:r>
    </w:p>
  </w:footnote>
  <w:footnote w:type="continuationSeparator" w:id="0">
    <w:p w:rsidR="0080414F" w:rsidRDefault="0080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AB12BB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D601D"/>
    <w:rsid w:val="00117F8C"/>
    <w:rsid w:val="00133B00"/>
    <w:rsid w:val="001542AD"/>
    <w:rsid w:val="001723D4"/>
    <w:rsid w:val="00182D85"/>
    <w:rsid w:val="0018505A"/>
    <w:rsid w:val="0019426D"/>
    <w:rsid w:val="00196186"/>
    <w:rsid w:val="00232DF7"/>
    <w:rsid w:val="00241BB0"/>
    <w:rsid w:val="002453AB"/>
    <w:rsid w:val="00260324"/>
    <w:rsid w:val="002666E0"/>
    <w:rsid w:val="002A1658"/>
    <w:rsid w:val="002A565B"/>
    <w:rsid w:val="002C1E78"/>
    <w:rsid w:val="002E295E"/>
    <w:rsid w:val="003143DB"/>
    <w:rsid w:val="00370DD6"/>
    <w:rsid w:val="00384B43"/>
    <w:rsid w:val="004172E6"/>
    <w:rsid w:val="0042126B"/>
    <w:rsid w:val="004F29B7"/>
    <w:rsid w:val="00545225"/>
    <w:rsid w:val="0056030F"/>
    <w:rsid w:val="005B2481"/>
    <w:rsid w:val="005E372C"/>
    <w:rsid w:val="005F3EF7"/>
    <w:rsid w:val="005F402F"/>
    <w:rsid w:val="006902B6"/>
    <w:rsid w:val="006F1EDD"/>
    <w:rsid w:val="007509FE"/>
    <w:rsid w:val="00771D95"/>
    <w:rsid w:val="007B5AB3"/>
    <w:rsid w:val="007E5373"/>
    <w:rsid w:val="0080414F"/>
    <w:rsid w:val="00890666"/>
    <w:rsid w:val="008B1AF9"/>
    <w:rsid w:val="008D59FB"/>
    <w:rsid w:val="00916751"/>
    <w:rsid w:val="009E7AD4"/>
    <w:rsid w:val="009F24CE"/>
    <w:rsid w:val="00A14CDF"/>
    <w:rsid w:val="00A215E3"/>
    <w:rsid w:val="00AB12BB"/>
    <w:rsid w:val="00AF7D07"/>
    <w:rsid w:val="00B06F84"/>
    <w:rsid w:val="00B76E21"/>
    <w:rsid w:val="00B91365"/>
    <w:rsid w:val="00B9239B"/>
    <w:rsid w:val="00BA7E19"/>
    <w:rsid w:val="00BB2355"/>
    <w:rsid w:val="00BC30F4"/>
    <w:rsid w:val="00C46B91"/>
    <w:rsid w:val="00C636E4"/>
    <w:rsid w:val="00C67314"/>
    <w:rsid w:val="00C77FEF"/>
    <w:rsid w:val="00CA2EC5"/>
    <w:rsid w:val="00CE2FE2"/>
    <w:rsid w:val="00CF34D8"/>
    <w:rsid w:val="00CF3A63"/>
    <w:rsid w:val="00CF58BE"/>
    <w:rsid w:val="00D208E1"/>
    <w:rsid w:val="00D56B36"/>
    <w:rsid w:val="00D62726"/>
    <w:rsid w:val="00D6747F"/>
    <w:rsid w:val="00DB39CA"/>
    <w:rsid w:val="00EC1089"/>
    <w:rsid w:val="00EC37C9"/>
    <w:rsid w:val="00F1097D"/>
    <w:rsid w:val="00F53CBF"/>
    <w:rsid w:val="00F75A3A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E55F2E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3</cp:revision>
  <cp:lastPrinted>1899-12-31T23:00:00Z</cp:lastPrinted>
  <dcterms:created xsi:type="dcterms:W3CDTF">2017-02-25T21:22:00Z</dcterms:created>
  <dcterms:modified xsi:type="dcterms:W3CDTF">2017-02-25T21:30:00Z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