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7581" w:rsidRDefault="00AB7581">
      <w:pPr>
        <w:rPr>
          <w:lang w:val="sv-SE"/>
        </w:rPr>
      </w:pPr>
    </w:p>
    <w:p w:rsidR="004C7E3E" w:rsidRDefault="005C0418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 w:rsidP="00AF7EA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2016.</w:t>
                                  </w:r>
                                  <w:r w:rsidR="000D605B">
                                    <w:t>09</w:t>
                                  </w:r>
                                  <w:r w:rsidR="00BA3896">
                                    <w:t>.</w:t>
                                  </w:r>
                                  <w:r w:rsidR="00AF7EAF"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A228</w:t>
                            </w:r>
                          </w:p>
                        </w:tc>
                      </w:tr>
                      <w:tr w:rsidR="000D176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 w:rsidP="00AF7EAF">
                            <w:pPr>
                              <w:pStyle w:val="NoSpacing1"/>
                              <w:jc w:val="left"/>
                            </w:pPr>
                            <w:r>
                              <w:t>2016.</w:t>
                            </w:r>
                            <w:r w:rsidR="000D605B">
                              <w:t>09</w:t>
                            </w:r>
                            <w:r w:rsidR="00BA3896">
                              <w:t>.</w:t>
                            </w:r>
                            <w:r w:rsidR="00AF7EAF">
                              <w:t>10</w:t>
                            </w:r>
                          </w:p>
                        </w:tc>
                      </w:tr>
                    </w:tbl>
                    <w:p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C7E3E" w:rsidRPr="00BA3896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AF7EAF">
        <w:rPr>
          <w:rFonts w:ascii="SimSun" w:hAnsi="SimSun" w:hint="eastAsia"/>
          <w:b/>
          <w:sz w:val="24"/>
          <w:szCs w:val="24"/>
          <w:lang w:val="sv-SE"/>
        </w:rPr>
        <w:t xml:space="preserve"> 理解课文</w:t>
      </w:r>
      <w:r w:rsidR="00376A5E">
        <w:rPr>
          <w:rFonts w:ascii="SimSun" w:hAnsi="SimSun" w:hint="eastAsia"/>
          <w:b/>
          <w:sz w:val="24"/>
          <w:szCs w:val="24"/>
          <w:lang w:val="sv-SE"/>
        </w:rPr>
        <w:t>《</w:t>
      </w:r>
      <w:r w:rsidR="00AF7EAF">
        <w:rPr>
          <w:rFonts w:ascii="SimSun" w:hAnsi="SimSun" w:hint="eastAsia"/>
          <w:b/>
          <w:sz w:val="24"/>
          <w:szCs w:val="24"/>
          <w:lang w:val="sv-SE"/>
        </w:rPr>
        <w:t>小马过河</w:t>
      </w:r>
      <w:r w:rsidR="00376A5E">
        <w:rPr>
          <w:rFonts w:ascii="SimSun" w:hAnsi="SimSun" w:hint="eastAsia"/>
          <w:b/>
          <w:sz w:val="24"/>
          <w:szCs w:val="24"/>
          <w:lang w:val="sv-SE"/>
        </w:rPr>
        <w:t>》、成语故事《</w:t>
      </w:r>
      <w:r w:rsidR="00AF7EAF">
        <w:rPr>
          <w:rFonts w:ascii="SimSun" w:hAnsi="SimSun" w:hint="eastAsia"/>
          <w:b/>
          <w:sz w:val="24"/>
          <w:szCs w:val="24"/>
          <w:lang w:val="sv-SE"/>
        </w:rPr>
        <w:t>画龙点睛</w:t>
      </w:r>
      <w:r w:rsidR="00376A5E">
        <w:rPr>
          <w:rFonts w:ascii="SimSun" w:hAnsi="SimSun" w:hint="eastAsia"/>
          <w:b/>
          <w:sz w:val="24"/>
          <w:szCs w:val="24"/>
          <w:lang w:val="sv-SE"/>
        </w:rPr>
        <w:t>》。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proofErr w:type="gramStart"/>
      <w:r w:rsidR="00AF7EAF">
        <w:rPr>
          <w:rFonts w:ascii="SimSun" w:hAnsi="SimSun" w:hint="eastAsia"/>
          <w:b/>
          <w:sz w:val="24"/>
          <w:szCs w:val="24"/>
          <w:lang w:val="sv-SE"/>
        </w:rPr>
        <w:t>既</w:t>
      </w:r>
      <w:proofErr w:type="gramEnd"/>
      <w:r w:rsidR="00AF7EAF">
        <w:rPr>
          <w:rFonts w:ascii="SimSun" w:hAnsi="SimSun" w:hint="eastAsia"/>
          <w:b/>
          <w:sz w:val="24"/>
          <w:szCs w:val="24"/>
          <w:lang w:val="sv-SE"/>
        </w:rPr>
        <w:t>。。。不</w:t>
      </w:r>
      <w:r w:rsidR="005C0418">
        <w:rPr>
          <w:rFonts w:ascii="SimSun" w:hAnsi="SimSun" w:hint="eastAsia"/>
          <w:b/>
          <w:sz w:val="24"/>
          <w:szCs w:val="24"/>
          <w:lang w:val="sv-SE"/>
        </w:rPr>
        <w:t>。</w:t>
      </w:r>
      <w:r w:rsidR="00AF7EAF">
        <w:rPr>
          <w:rFonts w:ascii="SimSun" w:hAnsi="SimSun" w:hint="eastAsia"/>
          <w:b/>
          <w:sz w:val="24"/>
          <w:szCs w:val="24"/>
          <w:lang w:val="sv-SE"/>
        </w:rPr>
        <w:t>。。的句型和成语《画龙点睛》。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:rsidR="00694A21" w:rsidRPr="00BA3896" w:rsidRDefault="007E4B66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晨读10分钟。</w:t>
      </w:r>
    </w:p>
    <w:p w:rsidR="00694A21" w:rsidRPr="00BA3896" w:rsidRDefault="007E4B66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复习上学期学习的课文和生字</w:t>
      </w:r>
      <w:r w:rsidR="002D6A15" w:rsidRPr="00BA3896">
        <w:rPr>
          <w:rFonts w:ascii="SimSun" w:hAnsi="SimSun" w:hint="eastAsia"/>
          <w:sz w:val="24"/>
          <w:szCs w:val="24"/>
          <w:lang w:val="sv-SE"/>
        </w:rPr>
        <w:t>。</w:t>
      </w:r>
      <w:r>
        <w:rPr>
          <w:rFonts w:ascii="SimSun" w:hAnsi="SimSun" w:hint="eastAsia"/>
          <w:sz w:val="24"/>
          <w:szCs w:val="24"/>
          <w:lang w:val="sv-SE"/>
        </w:rPr>
        <w:t>分段朗读课文、对话以及阅读部分。</w:t>
      </w:r>
    </w:p>
    <w:p w:rsidR="004C7E3E" w:rsidRPr="00BA3896" w:rsidRDefault="007E4B66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复习课文</w:t>
      </w:r>
      <w:proofErr w:type="gramStart"/>
      <w:r>
        <w:rPr>
          <w:rFonts w:ascii="SimSun" w:hAnsi="SimSun" w:hint="eastAsia"/>
          <w:sz w:val="24"/>
          <w:szCs w:val="24"/>
          <w:lang w:val="sv-SE"/>
        </w:rPr>
        <w:t>里重点</w:t>
      </w:r>
      <w:proofErr w:type="gramEnd"/>
      <w:r>
        <w:rPr>
          <w:rFonts w:ascii="SimSun" w:hAnsi="SimSun" w:hint="eastAsia"/>
          <w:sz w:val="24"/>
          <w:szCs w:val="24"/>
          <w:lang w:val="sv-SE"/>
        </w:rPr>
        <w:t>的内容</w:t>
      </w:r>
      <w:r w:rsidR="002D6A15" w:rsidRPr="00BA3896">
        <w:rPr>
          <w:rFonts w:ascii="SimSun" w:hAnsi="SimSun" w:hint="eastAsia"/>
          <w:sz w:val="24"/>
          <w:szCs w:val="24"/>
          <w:lang w:val="sv-SE"/>
        </w:rPr>
        <w:t>。</w:t>
      </w:r>
      <w:r w:rsidR="00255639">
        <w:rPr>
          <w:rFonts w:ascii="SimSun" w:hAnsi="SimSun" w:hint="eastAsia"/>
          <w:sz w:val="24"/>
          <w:szCs w:val="24"/>
          <w:lang w:val="sv-SE"/>
        </w:rPr>
        <w:t>听写生字。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5C0418" w:rsidRDefault="000D605B" w:rsidP="00BA3896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导入</w:t>
      </w:r>
      <w:r w:rsidR="007E4B66">
        <w:rPr>
          <w:rFonts w:ascii="SimSun" w:hAnsi="SimSun" w:hint="eastAsia"/>
          <w:sz w:val="24"/>
          <w:szCs w:val="24"/>
          <w:lang w:val="sv-SE"/>
        </w:rPr>
        <w:t>新</w:t>
      </w:r>
      <w:r>
        <w:rPr>
          <w:rFonts w:ascii="SimSun" w:hAnsi="SimSun" w:hint="eastAsia"/>
          <w:sz w:val="24"/>
          <w:szCs w:val="24"/>
          <w:lang w:val="sv-SE"/>
        </w:rPr>
        <w:t>课文《</w:t>
      </w:r>
      <w:r w:rsidR="00AF7EAF">
        <w:rPr>
          <w:rFonts w:ascii="SimSun" w:hAnsi="SimSun" w:hint="eastAsia"/>
          <w:sz w:val="24"/>
          <w:szCs w:val="24"/>
          <w:lang w:val="sv-SE"/>
        </w:rPr>
        <w:t>小马过河</w:t>
      </w:r>
      <w:r w:rsidR="007E4B66">
        <w:rPr>
          <w:rFonts w:ascii="SimSun" w:hAnsi="SimSun" w:hint="eastAsia"/>
          <w:sz w:val="24"/>
          <w:szCs w:val="24"/>
          <w:lang w:val="sv-SE"/>
        </w:rPr>
        <w:t>》</w:t>
      </w:r>
      <w:r w:rsidR="00BA3896" w:rsidRPr="00BA3896">
        <w:rPr>
          <w:rFonts w:ascii="SimSun" w:hAnsi="SimSun" w:hint="eastAsia"/>
          <w:sz w:val="24"/>
          <w:szCs w:val="24"/>
          <w:lang w:val="sv-SE"/>
        </w:rPr>
        <w:t>。</w:t>
      </w:r>
    </w:p>
    <w:p w:rsidR="00AF7EAF" w:rsidRDefault="007E4B66" w:rsidP="00BA3896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讲解</w:t>
      </w:r>
      <w:r w:rsidR="000D605B">
        <w:rPr>
          <w:rFonts w:ascii="SimSun" w:hAnsi="SimSun" w:hint="eastAsia"/>
          <w:sz w:val="24"/>
          <w:szCs w:val="24"/>
          <w:lang w:val="sv-SE"/>
        </w:rPr>
        <w:t>课文里较难的词语</w:t>
      </w:r>
      <w:r w:rsidR="00AF7EAF">
        <w:rPr>
          <w:rFonts w:ascii="SimSun" w:hAnsi="SimSun" w:hint="eastAsia"/>
          <w:sz w:val="24"/>
          <w:szCs w:val="24"/>
          <w:lang w:val="sv-SE"/>
        </w:rPr>
        <w:t>句子</w:t>
      </w:r>
      <w:r w:rsidR="00255639">
        <w:rPr>
          <w:rFonts w:ascii="SimSun" w:hAnsi="SimSun" w:hint="eastAsia"/>
          <w:sz w:val="24"/>
          <w:szCs w:val="24"/>
          <w:lang w:val="sv-SE"/>
        </w:rPr>
        <w:t>。</w:t>
      </w:r>
    </w:p>
    <w:p w:rsidR="00BA3896" w:rsidRPr="00AF7EAF" w:rsidRDefault="00AF7EAF" w:rsidP="00AF7EAF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看动画视频加深理解和记忆。</w:t>
      </w:r>
    </w:p>
    <w:p w:rsidR="007E4B66" w:rsidRPr="00BA3896" w:rsidRDefault="007E4B66" w:rsidP="00AF7EAF">
      <w:pPr>
        <w:pStyle w:val="ListParagraph"/>
        <w:rPr>
          <w:rFonts w:ascii="SimSun" w:hAnsi="SimSun"/>
          <w:sz w:val="24"/>
          <w:szCs w:val="24"/>
          <w:lang w:val="sv-SE"/>
        </w:rPr>
      </w:pPr>
    </w:p>
    <w:p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AF7EAF" w:rsidRDefault="00AF7EAF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继续讲解课文，总结课文。</w:t>
      </w:r>
    </w:p>
    <w:p w:rsidR="005C0418" w:rsidRDefault="00BA3896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总结今天所学的内容</w:t>
      </w:r>
      <w:r w:rsidR="005C0418" w:rsidRPr="00BA3896">
        <w:rPr>
          <w:rFonts w:ascii="SimSun" w:hAnsi="SimSun" w:hint="eastAsia"/>
          <w:sz w:val="24"/>
          <w:szCs w:val="24"/>
          <w:lang w:val="sv-SE"/>
        </w:rPr>
        <w:t>。</w:t>
      </w:r>
    </w:p>
    <w:p w:rsidR="00BA3896" w:rsidRDefault="00BA3896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要求课堂将新生词和句子写到笔记本上，回家复习。</w:t>
      </w:r>
    </w:p>
    <w:p w:rsidR="007E4B66" w:rsidRDefault="007E4B66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分享</w:t>
      </w:r>
      <w:r w:rsidR="00AF7EAF">
        <w:rPr>
          <w:rFonts w:ascii="SimSun" w:hAnsi="SimSun" w:hint="eastAsia"/>
          <w:sz w:val="24"/>
          <w:szCs w:val="24"/>
          <w:lang w:val="sv-SE"/>
        </w:rPr>
        <w:t>陈晶晶</w:t>
      </w:r>
      <w:r w:rsidR="000D605B">
        <w:rPr>
          <w:rFonts w:ascii="SimSun" w:hAnsi="SimSun" w:hint="eastAsia"/>
          <w:sz w:val="24"/>
          <w:szCs w:val="24"/>
          <w:lang w:val="sv-SE"/>
        </w:rPr>
        <w:t>同学准备的成语故事《</w:t>
      </w:r>
      <w:r w:rsidR="00AF7EAF">
        <w:rPr>
          <w:rFonts w:ascii="SimSun" w:hAnsi="SimSun" w:hint="eastAsia"/>
          <w:sz w:val="24"/>
          <w:szCs w:val="24"/>
          <w:lang w:val="sv-SE"/>
        </w:rPr>
        <w:t>画龙点睛</w:t>
      </w:r>
      <w:r>
        <w:rPr>
          <w:rFonts w:ascii="SimSun" w:hAnsi="SimSun" w:hint="eastAsia"/>
          <w:sz w:val="24"/>
          <w:szCs w:val="24"/>
          <w:lang w:val="sv-SE"/>
        </w:rPr>
        <w:t>》</w:t>
      </w:r>
      <w:r w:rsidR="000D605B">
        <w:rPr>
          <w:rFonts w:ascii="SimSun" w:hAnsi="SimSun" w:hint="eastAsia"/>
          <w:sz w:val="24"/>
          <w:szCs w:val="24"/>
          <w:lang w:val="sv-SE"/>
        </w:rPr>
        <w:t>并理解其意思</w:t>
      </w:r>
      <w:r>
        <w:rPr>
          <w:rFonts w:ascii="SimSun" w:hAnsi="SimSun" w:hint="eastAsia"/>
          <w:sz w:val="24"/>
          <w:szCs w:val="24"/>
          <w:lang w:val="sv-SE"/>
        </w:rPr>
        <w:t>。下次课大家讲解该成语的意思。</w:t>
      </w:r>
    </w:p>
    <w:p w:rsidR="00BA3896" w:rsidRPr="00BA3896" w:rsidRDefault="00BA3896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布置家庭作业。</w:t>
      </w:r>
    </w:p>
    <w:p w:rsidR="005C0418" w:rsidRPr="005C0418" w:rsidRDefault="005C0418">
      <w:pPr>
        <w:rPr>
          <w:rFonts w:ascii="SimSun" w:hAnsi="SimSun"/>
          <w:b/>
          <w:sz w:val="24"/>
          <w:szCs w:val="24"/>
          <w:lang w:val="sv-SE"/>
        </w:rPr>
      </w:pPr>
    </w:p>
    <w:p w:rsidR="009A7179" w:rsidRDefault="009A7179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8D791C" w:rsidRDefault="008D791C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:rsidR="00871ECE" w:rsidRPr="00AB7581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/>
          <w:b/>
          <w:sz w:val="48"/>
          <w:szCs w:val="48"/>
          <w:lang w:val="sv-SE"/>
        </w:rPr>
        <w:lastRenderedPageBreak/>
        <w:t>2016年</w:t>
      </w:r>
      <w:r w:rsidR="000D605B">
        <w:rPr>
          <w:rFonts w:ascii="KaiTi" w:eastAsia="KaiTi" w:hAnsi="KaiTi" w:hint="eastAsia"/>
          <w:b/>
          <w:sz w:val="48"/>
          <w:szCs w:val="48"/>
          <w:lang w:val="sv-SE"/>
        </w:rPr>
        <w:t>09</w:t>
      </w:r>
      <w:r w:rsidRPr="00A2045A">
        <w:rPr>
          <w:rFonts w:ascii="KaiTi" w:eastAsia="KaiTi" w:hAnsi="KaiTi"/>
          <w:b/>
          <w:sz w:val="48"/>
          <w:szCs w:val="48"/>
          <w:lang w:val="sv-SE"/>
        </w:rPr>
        <w:t>月</w:t>
      </w:r>
      <w:r w:rsidR="00255639">
        <w:rPr>
          <w:rFonts w:ascii="KaiTi" w:eastAsia="KaiTi" w:hAnsi="KaiTi" w:hint="eastAsia"/>
          <w:b/>
          <w:sz w:val="48"/>
          <w:szCs w:val="48"/>
          <w:lang w:val="sv-SE"/>
        </w:rPr>
        <w:t>10</w:t>
      </w:r>
      <w:r w:rsidRPr="00A2045A">
        <w:rPr>
          <w:rFonts w:ascii="KaiTi" w:eastAsia="KaiTi" w:hAnsi="KaiTi"/>
          <w:b/>
          <w:sz w:val="48"/>
          <w:szCs w:val="48"/>
          <w:lang w:val="sv-SE"/>
        </w:rPr>
        <w:t>日</w:t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t xml:space="preserve"> 家庭作业</w:t>
      </w:r>
    </w:p>
    <w:p w:rsidR="00A2045A" w:rsidRPr="00A2045A" w:rsidRDefault="00A2045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:rsidR="00871ECE" w:rsidRPr="007E4B66" w:rsidRDefault="00BA3896" w:rsidP="00871ECE">
      <w:pPr>
        <w:numPr>
          <w:ilvl w:val="0"/>
          <w:numId w:val="3"/>
        </w:numPr>
        <w:jc w:val="left"/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sz w:val="36"/>
          <w:szCs w:val="36"/>
          <w:lang w:val="sv-SE"/>
        </w:rPr>
        <w:t>今天所学</w:t>
      </w:r>
      <w:r w:rsidR="00E10750">
        <w:rPr>
          <w:rFonts w:ascii="KaiTi" w:eastAsia="KaiTi" w:hAnsi="KaiTi" w:hint="eastAsia"/>
          <w:sz w:val="36"/>
          <w:szCs w:val="36"/>
          <w:lang w:val="sv-SE"/>
        </w:rPr>
        <w:t>的</w:t>
      </w:r>
      <w:r w:rsidR="007E4B66">
        <w:rPr>
          <w:rFonts w:ascii="KaiTi" w:eastAsia="KaiTi" w:hAnsi="KaiTi" w:hint="eastAsia"/>
          <w:sz w:val="36"/>
          <w:szCs w:val="36"/>
          <w:lang w:val="sv-SE"/>
        </w:rPr>
        <w:t>课文</w:t>
      </w:r>
      <w:r w:rsidR="00E10750">
        <w:rPr>
          <w:rFonts w:ascii="KaiTi" w:eastAsia="KaiTi" w:hAnsi="KaiTi" w:hint="eastAsia"/>
          <w:sz w:val="36"/>
          <w:szCs w:val="36"/>
          <w:lang w:val="sv-SE"/>
        </w:rPr>
        <w:t>和生字</w:t>
      </w:r>
      <w:r>
        <w:rPr>
          <w:rFonts w:ascii="KaiTi" w:eastAsia="KaiTi" w:hAnsi="KaiTi" w:hint="eastAsia"/>
          <w:sz w:val="36"/>
          <w:szCs w:val="36"/>
          <w:lang w:val="sv-SE"/>
        </w:rPr>
        <w:t>要会认会读会写</w:t>
      </w:r>
      <w:r w:rsidR="00E021F8">
        <w:rPr>
          <w:rFonts w:ascii="KaiTi" w:eastAsia="KaiTi" w:hAnsi="KaiTi" w:hint="eastAsia"/>
          <w:sz w:val="36"/>
          <w:szCs w:val="36"/>
          <w:lang w:val="sv-SE"/>
        </w:rPr>
        <w:t>。</w:t>
      </w:r>
      <w:r w:rsidR="00255639">
        <w:rPr>
          <w:rFonts w:ascii="KaiTi" w:eastAsia="KaiTi" w:hAnsi="KaiTi" w:hint="eastAsia"/>
          <w:sz w:val="36"/>
          <w:szCs w:val="36"/>
          <w:lang w:val="sv-SE"/>
        </w:rPr>
        <w:t>生字每个写至少5遍。</w:t>
      </w:r>
      <w:bookmarkStart w:id="0" w:name="_GoBack"/>
      <w:bookmarkEnd w:id="0"/>
    </w:p>
    <w:p w:rsidR="007E4B66" w:rsidRPr="007E4B66" w:rsidRDefault="007E4B66" w:rsidP="00871ECE">
      <w:pPr>
        <w:numPr>
          <w:ilvl w:val="0"/>
          <w:numId w:val="3"/>
        </w:numPr>
        <w:jc w:val="left"/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sz w:val="36"/>
          <w:szCs w:val="36"/>
          <w:lang w:val="sv-SE"/>
        </w:rPr>
        <w:t>下周由</w:t>
      </w:r>
      <w:r w:rsidR="00AF7EAF">
        <w:rPr>
          <w:rFonts w:ascii="KaiTi" w:eastAsia="KaiTi" w:hAnsi="KaiTi" w:hint="eastAsia"/>
          <w:sz w:val="36"/>
          <w:szCs w:val="36"/>
          <w:lang w:val="sv-SE"/>
        </w:rPr>
        <w:t>张乐乐同学</w:t>
      </w:r>
      <w:r>
        <w:rPr>
          <w:rFonts w:ascii="KaiTi" w:eastAsia="KaiTi" w:hAnsi="KaiTi" w:hint="eastAsia"/>
          <w:sz w:val="36"/>
          <w:szCs w:val="36"/>
          <w:lang w:val="sv-SE"/>
        </w:rPr>
        <w:t>来分享一个成语故事。</w:t>
      </w:r>
    </w:p>
    <w:p w:rsidR="007E4B66" w:rsidRPr="007E4B66" w:rsidRDefault="007E4B66" w:rsidP="00871ECE">
      <w:pPr>
        <w:numPr>
          <w:ilvl w:val="0"/>
          <w:numId w:val="3"/>
        </w:numPr>
        <w:jc w:val="left"/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sz w:val="36"/>
          <w:szCs w:val="36"/>
          <w:lang w:val="sv-SE"/>
        </w:rPr>
        <w:t>练习册</w:t>
      </w:r>
      <w:r w:rsidR="00AF7EAF">
        <w:rPr>
          <w:rFonts w:ascii="KaiTi" w:eastAsia="KaiTi" w:hAnsi="KaiTi" w:hint="eastAsia"/>
          <w:sz w:val="36"/>
          <w:szCs w:val="36"/>
          <w:lang w:val="sv-SE"/>
        </w:rPr>
        <w:t>A</w:t>
      </w:r>
      <w:r w:rsidR="000D605B">
        <w:rPr>
          <w:rFonts w:ascii="KaiTi" w:eastAsia="KaiTi" w:hAnsi="KaiTi" w:hint="eastAsia"/>
          <w:sz w:val="36"/>
          <w:szCs w:val="36"/>
          <w:lang w:val="sv-SE"/>
        </w:rPr>
        <w:t>第</w:t>
      </w:r>
      <w:r w:rsidR="00AF7EAF">
        <w:rPr>
          <w:rFonts w:ascii="KaiTi" w:eastAsia="KaiTi" w:hAnsi="KaiTi" w:hint="eastAsia"/>
          <w:sz w:val="36"/>
          <w:szCs w:val="36"/>
          <w:lang w:val="sv-SE"/>
        </w:rPr>
        <w:t>五</w:t>
      </w:r>
      <w:r w:rsidR="000D605B">
        <w:rPr>
          <w:rFonts w:ascii="KaiTi" w:eastAsia="KaiTi" w:hAnsi="KaiTi" w:hint="eastAsia"/>
          <w:sz w:val="36"/>
          <w:szCs w:val="36"/>
          <w:lang w:val="sv-SE"/>
        </w:rPr>
        <w:t>课的练习册从</w:t>
      </w:r>
      <w:r w:rsidR="00AF7EAF">
        <w:rPr>
          <w:rFonts w:ascii="KaiTi" w:eastAsia="KaiTi" w:hAnsi="KaiTi" w:hint="eastAsia"/>
          <w:sz w:val="36"/>
          <w:szCs w:val="36"/>
          <w:lang w:val="sv-SE"/>
        </w:rPr>
        <w:t>星期一</w:t>
      </w:r>
      <w:r>
        <w:rPr>
          <w:rFonts w:ascii="KaiTi" w:eastAsia="KaiTi" w:hAnsi="KaiTi" w:hint="eastAsia"/>
          <w:sz w:val="36"/>
          <w:szCs w:val="36"/>
          <w:lang w:val="sv-SE"/>
        </w:rPr>
        <w:t>到星期</w:t>
      </w:r>
      <w:r w:rsidR="00AF7EAF">
        <w:rPr>
          <w:rFonts w:ascii="KaiTi" w:eastAsia="KaiTi" w:hAnsi="KaiTi" w:hint="eastAsia"/>
          <w:sz w:val="36"/>
          <w:szCs w:val="36"/>
          <w:lang w:val="sv-SE"/>
        </w:rPr>
        <w:t>二</w:t>
      </w:r>
      <w:r>
        <w:rPr>
          <w:rFonts w:ascii="KaiTi" w:eastAsia="KaiTi" w:hAnsi="KaiTi" w:hint="eastAsia"/>
          <w:sz w:val="36"/>
          <w:szCs w:val="36"/>
          <w:lang w:val="sv-SE"/>
        </w:rPr>
        <w:t>的练习全部做完。</w:t>
      </w:r>
    </w:p>
    <w:p w:rsidR="007E4B66" w:rsidRPr="00E021F8" w:rsidRDefault="007E4B66" w:rsidP="00255639">
      <w:pPr>
        <w:ind w:left="720"/>
        <w:jc w:val="left"/>
        <w:rPr>
          <w:rFonts w:ascii="KaiTi" w:eastAsia="KaiTi" w:hAnsi="KaiTi"/>
          <w:sz w:val="40"/>
          <w:szCs w:val="40"/>
          <w:lang w:val="sv-SE"/>
        </w:rPr>
      </w:pPr>
    </w:p>
    <w:p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AB7581" w:rsidRPr="00871ECE" w:rsidRDefault="00AB7581" w:rsidP="00AB7581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AB7581" w:rsidRPr="00647139" w:rsidRDefault="00AB7581" w:rsidP="00871ECE">
      <w:pPr>
        <w:ind w:left="360"/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我的联系方式如下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10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:rsidR="00AB7581" w:rsidRDefault="00BA3896" w:rsidP="00871ECE">
      <w:pPr>
        <w:ind w:left="360"/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1" w:name="_GoBack1"/>
            <w:bookmarkEnd w:id="1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/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proofErr w:type="gramStart"/>
            <w:r>
              <w:rPr>
                <w:rFonts w:hint="eastAsia"/>
              </w:rPr>
              <w:t>刘占宜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AB7581" w:rsidP="00402B32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王子</w:t>
            </w:r>
            <w:proofErr w:type="gramStart"/>
            <w:r>
              <w:rPr>
                <w:rFonts w:hint="eastAsia"/>
              </w:rPr>
              <w:t>昊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Pr="007E4B66" w:rsidRDefault="007E4B66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Pr="007E4B66" w:rsidRDefault="007E4B66" w:rsidP="00402B32">
            <w:pPr>
              <w:rPr>
                <w:lang w:val="sv-SE"/>
              </w:rPr>
            </w:pPr>
            <w:r w:rsidRPr="007E4B66"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张欢</w:t>
            </w:r>
            <w:proofErr w:type="gramStart"/>
            <w:r>
              <w:rPr>
                <w:rFonts w:hint="eastAsia"/>
              </w:rPr>
              <w:t>欢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proofErr w:type="gramStart"/>
            <w:r>
              <w:rPr>
                <w:rFonts w:hint="eastAsia"/>
              </w:rPr>
              <w:t>张幼仪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proofErr w:type="gramStart"/>
            <w:r>
              <w:rPr>
                <w:rFonts w:hint="eastAsia"/>
              </w:rPr>
              <w:t>叶丛景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proofErr w:type="gramStart"/>
            <w:r>
              <w:rPr>
                <w:rFonts w:hint="eastAsia"/>
              </w:rPr>
              <w:t>曾瑞川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E021F8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>
            <w:r>
              <w:rPr>
                <w:rFonts w:hint="eastAsia"/>
              </w:rPr>
              <w:t>周瑞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021F8" w:rsidRDefault="00E021F8" w:rsidP="00E021F8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021F8" w:rsidRDefault="00E021F8" w:rsidP="00E021F8"/>
        </w:tc>
      </w:tr>
      <w:tr w:rsidR="00E021F8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021F8" w:rsidRDefault="00E021F8" w:rsidP="00E021F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021F8" w:rsidRDefault="00E021F8" w:rsidP="00E021F8">
            <w:r>
              <w:rPr>
                <w:rFonts w:hint="eastAsia"/>
              </w:rPr>
              <w:t>良好</w:t>
            </w:r>
          </w:p>
        </w:tc>
      </w:tr>
      <w:tr w:rsidR="00E021F8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/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021F8" w:rsidRDefault="00E021F8" w:rsidP="00E021F8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021F8" w:rsidRDefault="00E021F8" w:rsidP="00E021F8"/>
        </w:tc>
      </w:tr>
    </w:tbl>
    <w:p w:rsidR="004C7E3E" w:rsidRDefault="004C7E3E"/>
    <w:sectPr w:rsidR="004C7E3E" w:rsidSect="00C77E74">
      <w:headerReference w:type="default" r:id="rId11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EB" w:rsidRDefault="004105EB">
      <w:r>
        <w:separator/>
      </w:r>
    </w:p>
  </w:endnote>
  <w:endnote w:type="continuationSeparator" w:id="0">
    <w:p w:rsidR="004105EB" w:rsidRDefault="0041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EB" w:rsidRDefault="004105EB">
      <w:r>
        <w:separator/>
      </w:r>
    </w:p>
  </w:footnote>
  <w:footnote w:type="continuationSeparator" w:id="0">
    <w:p w:rsidR="004105EB" w:rsidRDefault="0041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67" w:rsidRDefault="000D1767">
    <w:pPr>
      <w:pStyle w:val="Header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sz w:val="44"/>
      </w:rPr>
      <w:t>瑞青中文</w:t>
    </w:r>
    <w:proofErr w:type="gramEnd"/>
    <w:r>
      <w:rPr>
        <w:sz w:val="44"/>
      </w:rPr>
      <w:t>学校信签</w:t>
    </w:r>
  </w:p>
  <w:p w:rsidR="000D1767" w:rsidRDefault="000D17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47FBD"/>
    <w:multiLevelType w:val="hybridMultilevel"/>
    <w:tmpl w:val="B4A83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5A"/>
    <w:rsid w:val="000344AF"/>
    <w:rsid w:val="00036901"/>
    <w:rsid w:val="00060702"/>
    <w:rsid w:val="000A1FD3"/>
    <w:rsid w:val="000D1767"/>
    <w:rsid w:val="000D605B"/>
    <w:rsid w:val="000F04DE"/>
    <w:rsid w:val="00156EED"/>
    <w:rsid w:val="00183447"/>
    <w:rsid w:val="001C2DF7"/>
    <w:rsid w:val="001E1F07"/>
    <w:rsid w:val="001F2C61"/>
    <w:rsid w:val="002047A4"/>
    <w:rsid w:val="00255639"/>
    <w:rsid w:val="002772DC"/>
    <w:rsid w:val="0029100C"/>
    <w:rsid w:val="002B347A"/>
    <w:rsid w:val="002D6A15"/>
    <w:rsid w:val="00376A5E"/>
    <w:rsid w:val="0038486E"/>
    <w:rsid w:val="0038644C"/>
    <w:rsid w:val="00402B32"/>
    <w:rsid w:val="004105EB"/>
    <w:rsid w:val="00453741"/>
    <w:rsid w:val="004C7E3E"/>
    <w:rsid w:val="00523AF5"/>
    <w:rsid w:val="005C0418"/>
    <w:rsid w:val="005E275D"/>
    <w:rsid w:val="005E4CA3"/>
    <w:rsid w:val="005F18B0"/>
    <w:rsid w:val="005F541B"/>
    <w:rsid w:val="00647139"/>
    <w:rsid w:val="00650935"/>
    <w:rsid w:val="00665FB5"/>
    <w:rsid w:val="00670D88"/>
    <w:rsid w:val="00694A21"/>
    <w:rsid w:val="006E7137"/>
    <w:rsid w:val="0070503F"/>
    <w:rsid w:val="00715E01"/>
    <w:rsid w:val="007175B5"/>
    <w:rsid w:val="007E4B66"/>
    <w:rsid w:val="00801554"/>
    <w:rsid w:val="008175F9"/>
    <w:rsid w:val="0082708E"/>
    <w:rsid w:val="00866584"/>
    <w:rsid w:val="00871ECE"/>
    <w:rsid w:val="008D791C"/>
    <w:rsid w:val="00933086"/>
    <w:rsid w:val="00945B49"/>
    <w:rsid w:val="00972B53"/>
    <w:rsid w:val="00974C52"/>
    <w:rsid w:val="0097528F"/>
    <w:rsid w:val="00983C37"/>
    <w:rsid w:val="009A7179"/>
    <w:rsid w:val="009E725E"/>
    <w:rsid w:val="00A2045A"/>
    <w:rsid w:val="00AB7581"/>
    <w:rsid w:val="00AF4B12"/>
    <w:rsid w:val="00AF7EAF"/>
    <w:rsid w:val="00B21883"/>
    <w:rsid w:val="00B97936"/>
    <w:rsid w:val="00BA3896"/>
    <w:rsid w:val="00C03C08"/>
    <w:rsid w:val="00C34659"/>
    <w:rsid w:val="00C51530"/>
    <w:rsid w:val="00C77E74"/>
    <w:rsid w:val="00C8665B"/>
    <w:rsid w:val="00CF4073"/>
    <w:rsid w:val="00E021F8"/>
    <w:rsid w:val="00E10750"/>
    <w:rsid w:val="00E24D2B"/>
    <w:rsid w:val="00F031B7"/>
    <w:rsid w:val="00F03752"/>
    <w:rsid w:val="00F504D4"/>
    <w:rsid w:val="00F70C19"/>
    <w:rsid w:val="00F820C9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ndy.yvonn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7066078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E76D-5359-420B-B535-FF4596AD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Yvonne Oberlé</cp:lastModifiedBy>
  <cp:revision>3</cp:revision>
  <cp:lastPrinted>2016-03-10T16:41:00Z</cp:lastPrinted>
  <dcterms:created xsi:type="dcterms:W3CDTF">2016-09-08T16:24:00Z</dcterms:created>
  <dcterms:modified xsi:type="dcterms:W3CDTF">2016-09-10T18:50:00Z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